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D9F5" w14:textId="77777777" w:rsidR="002E4DB6" w:rsidRPr="00F33A15" w:rsidRDefault="002E4DB6" w:rsidP="002E4DB6">
      <w:pPr>
        <w:jc w:val="center"/>
        <w:rPr>
          <w:rFonts w:asciiTheme="majorBidi" w:hAnsiTheme="majorBidi" w:cstheme="majorBidi"/>
          <w:sz w:val="48"/>
          <w:szCs w:val="48"/>
        </w:rPr>
      </w:pPr>
      <w:bookmarkStart w:id="0" w:name="_GoBack"/>
      <w:r w:rsidRPr="00F33A15">
        <w:rPr>
          <w:rFonts w:asciiTheme="majorBidi" w:hAnsiTheme="majorBidi" w:cstheme="majorBidi"/>
          <w:b/>
          <w:bCs/>
          <w:sz w:val="48"/>
          <w:szCs w:val="48"/>
        </w:rPr>
        <w:t>Curriculum vitae</w:t>
      </w:r>
    </w:p>
    <w:p w14:paraId="5EA46671" w14:textId="77777777" w:rsidR="002E4DB6" w:rsidRPr="00F33A15" w:rsidRDefault="002E4DB6" w:rsidP="002E4DB6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Dr.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</w:p>
    <w:p w14:paraId="63FAE01B" w14:textId="77777777" w:rsidR="002E4DB6" w:rsidRPr="00F33A15" w:rsidRDefault="002E4DB6" w:rsidP="002E4DB6">
      <w:pPr>
        <w:jc w:val="center"/>
        <w:rPr>
          <w:rFonts w:asciiTheme="majorBidi" w:hAnsiTheme="majorBidi" w:cstheme="majorBidi"/>
          <w:sz w:val="48"/>
          <w:szCs w:val="48"/>
          <w:u w:val="single"/>
        </w:rPr>
      </w:pPr>
      <w:r w:rsidRPr="00F33A15">
        <w:rPr>
          <w:rFonts w:asciiTheme="majorBidi" w:hAnsiTheme="majorBidi" w:cstheme="majorBidi"/>
          <w:sz w:val="48"/>
          <w:szCs w:val="48"/>
          <w:u w:val="single"/>
        </w:rPr>
        <w:t>________________________</w:t>
      </w:r>
      <w:r w:rsidR="008424D3" w:rsidRPr="00F33A15">
        <w:rPr>
          <w:rFonts w:asciiTheme="majorBidi" w:hAnsiTheme="majorBidi" w:cstheme="majorBidi"/>
          <w:sz w:val="48"/>
          <w:szCs w:val="48"/>
          <w:u w:val="single"/>
        </w:rPr>
        <w:t xml:space="preserve">          </w:t>
      </w:r>
      <w:r w:rsidRPr="00F33A15">
        <w:rPr>
          <w:rFonts w:asciiTheme="majorBidi" w:hAnsiTheme="majorBidi" w:cstheme="majorBidi"/>
          <w:sz w:val="48"/>
          <w:szCs w:val="48"/>
          <w:u w:val="single"/>
        </w:rPr>
        <w:t>________________</w:t>
      </w:r>
      <w:r w:rsidR="008424D3" w:rsidRPr="00F33A15">
        <w:rPr>
          <w:rFonts w:asciiTheme="majorBidi" w:hAnsiTheme="majorBidi" w:cstheme="majorBidi"/>
          <w:sz w:val="48"/>
          <w:szCs w:val="48"/>
          <w:u w:val="single"/>
        </w:rPr>
        <w:t xml:space="preserve">                    </w:t>
      </w:r>
      <w:r w:rsidRPr="00F33A15">
        <w:rPr>
          <w:rFonts w:asciiTheme="majorBidi" w:hAnsiTheme="majorBidi" w:cstheme="majorBidi"/>
          <w:sz w:val="48"/>
          <w:szCs w:val="48"/>
          <w:u w:val="single"/>
        </w:rPr>
        <w:t>______________________________</w:t>
      </w:r>
    </w:p>
    <w:p w14:paraId="2A744A98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  <w:u w:val="single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EDUCATION </w:t>
      </w:r>
    </w:p>
    <w:p w14:paraId="4A5E7A71" w14:textId="77777777" w:rsidR="002E4DB6" w:rsidRPr="00F33A15" w:rsidRDefault="002E4DB6" w:rsidP="000B3BB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Postdoctoral Research Fellow, (</w:t>
      </w:r>
      <w:r w:rsidRPr="00F33A15">
        <w:rPr>
          <w:rFonts w:asciiTheme="majorBidi" w:hAnsiTheme="majorBidi" w:cstheme="majorBidi"/>
          <w:sz w:val="48"/>
          <w:szCs w:val="48"/>
        </w:rPr>
        <w:t xml:space="preserve">Pharmaceutical Sciences Research Center,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Shahid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Beheshti</w:t>
      </w:r>
      <w:proofErr w:type="spellEnd"/>
      <w:r w:rsidR="000B3BBB" w:rsidRPr="00F33A15">
        <w:rPr>
          <w:rFonts w:asciiTheme="majorBidi" w:hAnsiTheme="majorBidi" w:cstheme="majorBidi"/>
          <w:sz w:val="48"/>
          <w:szCs w:val="48"/>
        </w:rPr>
        <w:t xml:space="preserve"> University of Medical Sciences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) </w:t>
      </w:r>
      <w:r w:rsidR="000B3BBB" w:rsidRPr="00F33A15">
        <w:rPr>
          <w:rFonts w:asciiTheme="majorBidi" w:hAnsiTheme="majorBidi" w:cstheme="majorBidi"/>
          <w:b/>
          <w:bCs/>
          <w:sz w:val="48"/>
          <w:szCs w:val="48"/>
        </w:rPr>
        <w:t>(</w:t>
      </w:r>
      <w:r w:rsidR="000B3BBB" w:rsidRPr="00F33A15">
        <w:rPr>
          <w:rFonts w:asciiTheme="majorBidi" w:hAnsiTheme="majorBidi" w:cstheme="majorBidi"/>
          <w:sz w:val="48"/>
          <w:szCs w:val="48"/>
        </w:rPr>
        <w:t>2023-present</w:t>
      </w:r>
      <w:r w:rsidR="000B3BBB" w:rsidRPr="00F33A15">
        <w:rPr>
          <w:rFonts w:asciiTheme="majorBidi" w:hAnsiTheme="majorBidi" w:cstheme="majorBidi"/>
          <w:b/>
          <w:bCs/>
          <w:sz w:val="48"/>
          <w:szCs w:val="48"/>
        </w:rPr>
        <w:t>)</w:t>
      </w:r>
    </w:p>
    <w:p w14:paraId="258C16FF" w14:textId="77777777" w:rsidR="002E4DB6" w:rsidRPr="00F33A15" w:rsidRDefault="002E4DB6" w:rsidP="000B3BB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Ph.D. in </w:t>
      </w:r>
      <w:r w:rsidR="0001783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Medical 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>Toxicology (</w:t>
      </w:r>
      <w:r w:rsidRPr="00F33A15">
        <w:rPr>
          <w:rFonts w:asciiTheme="majorBidi" w:hAnsiTheme="majorBidi" w:cstheme="majorBidi"/>
          <w:sz w:val="48"/>
          <w:szCs w:val="48"/>
        </w:rPr>
        <w:t>2017 – 2022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) </w:t>
      </w:r>
    </w:p>
    <w:p w14:paraId="0A5AF53A" w14:textId="77777777" w:rsidR="008424D3" w:rsidRPr="00F33A15" w:rsidRDefault="008424D3" w:rsidP="008424D3">
      <w:pPr>
        <w:pStyle w:val="ListParagraph"/>
        <w:spacing w:line="360" w:lineRule="auto"/>
        <w:ind w:left="1440"/>
        <w:jc w:val="both"/>
        <w:rPr>
          <w:rFonts w:asciiTheme="majorBidi" w:hAnsiTheme="majorBidi" w:cstheme="majorBidi"/>
          <w:sz w:val="48"/>
          <w:szCs w:val="48"/>
        </w:rPr>
      </w:pPr>
    </w:p>
    <w:p w14:paraId="5E7E7B93" w14:textId="77777777" w:rsidR="00282CF6" w:rsidRPr="00F33A15" w:rsidRDefault="002E4DB6" w:rsidP="00282CF6">
      <w:pPr>
        <w:jc w:val="both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WORK EXPERIENCE </w:t>
      </w:r>
    </w:p>
    <w:p w14:paraId="35579783" w14:textId="77777777" w:rsidR="008424D3" w:rsidRPr="00F33A15" w:rsidRDefault="00282CF6" w:rsidP="00282CF6">
      <w:pPr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(previous academic positions)</w:t>
      </w:r>
    </w:p>
    <w:p w14:paraId="7C5C3FA6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• 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>Pasteur Institute of Iran, Biotechnology Dept.</w:t>
      </w:r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</w:p>
    <w:p w14:paraId="7A02B2F2" w14:textId="77777777" w:rsidR="002E4DB6" w:rsidRPr="00F33A15" w:rsidRDefault="002E4DB6" w:rsidP="002E4DB6">
      <w:pPr>
        <w:ind w:left="720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• 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>Research Assistant</w:t>
      </w:r>
      <w:r w:rsidRPr="00F33A15">
        <w:rPr>
          <w:rFonts w:asciiTheme="majorBidi" w:hAnsiTheme="majorBidi" w:cstheme="majorBidi"/>
          <w:sz w:val="48"/>
          <w:szCs w:val="48"/>
        </w:rPr>
        <w:t xml:space="preserve">, 2014-2018 </w:t>
      </w:r>
    </w:p>
    <w:p w14:paraId="5497E07A" w14:textId="77777777" w:rsidR="002E4DB6" w:rsidRPr="00F33A15" w:rsidRDefault="002E4DB6" w:rsidP="002E4DB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Collaborated with undergraduate and graduate students to provide research guidance and supervision. </w:t>
      </w:r>
    </w:p>
    <w:p w14:paraId="618B9E2E" w14:textId="77777777" w:rsidR="002E4DB6" w:rsidRPr="00F33A15" w:rsidRDefault="002E4DB6" w:rsidP="002E4DB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Designed research and experimental studies, executing research techniques, tests and assays. </w:t>
      </w:r>
    </w:p>
    <w:p w14:paraId="44404033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6FEBB72C" w14:textId="77777777" w:rsidR="002E4DB6" w:rsidRPr="00F33A15" w:rsidRDefault="002E4DB6" w:rsidP="002E4DB6">
      <w:pPr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•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Motamed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Cancer Institute, Recombinant Proteins Dept. </w:t>
      </w:r>
    </w:p>
    <w:p w14:paraId="40DEFA3C" w14:textId="77777777" w:rsidR="002E4DB6" w:rsidRPr="00F33A15" w:rsidRDefault="002E4DB6" w:rsidP="002E4DB6">
      <w:pPr>
        <w:ind w:left="720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• 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Scientific Researcher, </w:t>
      </w:r>
      <w:r w:rsidRPr="00F33A15">
        <w:rPr>
          <w:rFonts w:asciiTheme="majorBidi" w:hAnsiTheme="majorBidi" w:cstheme="majorBidi"/>
          <w:sz w:val="48"/>
          <w:szCs w:val="48"/>
        </w:rPr>
        <w:t xml:space="preserve">2021 - 2023 </w:t>
      </w:r>
    </w:p>
    <w:p w14:paraId="4532B52D" w14:textId="77777777" w:rsidR="002E4DB6" w:rsidRPr="00F33A15" w:rsidRDefault="002E4DB6" w:rsidP="002E4DB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The main cooperation in the design and implementation of the study method, Information collection and data analysis </w:t>
      </w:r>
    </w:p>
    <w:p w14:paraId="455D4FF8" w14:textId="77777777" w:rsidR="008424D3" w:rsidRPr="00F33A15" w:rsidRDefault="002E4DB6" w:rsidP="00282CF6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Collaborated with colleague to provide research guidance and supervision. </w:t>
      </w:r>
    </w:p>
    <w:p w14:paraId="27D1C805" w14:textId="77777777" w:rsidR="008424D3" w:rsidRPr="00F33A15" w:rsidRDefault="008424D3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35F32303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  <w:u w:val="single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ACTIVITIES &amp; HONORS </w:t>
      </w:r>
    </w:p>
    <w:p w14:paraId="4B92F099" w14:textId="77777777" w:rsidR="002E4DB6" w:rsidRPr="00F33A15" w:rsidRDefault="002E4DB6" w:rsidP="008424D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Member of Society of Toxicology (SOT). Postdoctoral membership. </w:t>
      </w:r>
      <w:r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>International Society (USA)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. </w:t>
      </w:r>
      <w:r w:rsidRPr="00F33A15">
        <w:rPr>
          <w:rFonts w:asciiTheme="majorBidi" w:hAnsiTheme="majorBidi" w:cstheme="majorBidi"/>
          <w:sz w:val="48"/>
          <w:szCs w:val="48"/>
        </w:rPr>
        <w:t xml:space="preserve">2021-present </w:t>
      </w:r>
    </w:p>
    <w:p w14:paraId="5F24F47F" w14:textId="77777777" w:rsidR="002E4DB6" w:rsidRPr="00F33A15" w:rsidRDefault="002E4DB6" w:rsidP="008424D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Member of Iranian Society of Toxicology (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IranTox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>)</w:t>
      </w:r>
      <w:r w:rsidRPr="00F33A15">
        <w:rPr>
          <w:rFonts w:asciiTheme="majorBidi" w:hAnsiTheme="majorBidi" w:cstheme="majorBidi"/>
          <w:sz w:val="48"/>
          <w:szCs w:val="48"/>
        </w:rPr>
        <w:t xml:space="preserve">. 2018-present </w:t>
      </w:r>
    </w:p>
    <w:p w14:paraId="27C4A0F4" w14:textId="77777777" w:rsidR="002E4DB6" w:rsidRPr="00F33A15" w:rsidRDefault="002E4DB6" w:rsidP="008424D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Member of Iranian Society of Physiology and Pharmacology (PHYPHA). </w:t>
      </w:r>
      <w:r w:rsidRPr="00F33A15">
        <w:rPr>
          <w:rFonts w:asciiTheme="majorBidi" w:hAnsiTheme="majorBidi" w:cstheme="majorBidi"/>
          <w:sz w:val="48"/>
          <w:szCs w:val="48"/>
        </w:rPr>
        <w:t xml:space="preserve">2022- present </w:t>
      </w:r>
    </w:p>
    <w:p w14:paraId="3D5F6AEF" w14:textId="77777777" w:rsidR="002E4DB6" w:rsidRPr="00F33A15" w:rsidRDefault="002E4DB6" w:rsidP="008424D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Compilation of the Educational Assistance Book (IQB: Decennial Iran Question Bank): Bank of Questions and Answers from Ph.D. Exams of Toxicology</w:t>
      </w:r>
      <w:r w:rsidRPr="00F33A15">
        <w:rPr>
          <w:rFonts w:asciiTheme="majorBidi" w:hAnsiTheme="majorBidi" w:cstheme="majorBidi"/>
          <w:sz w:val="48"/>
          <w:szCs w:val="48"/>
        </w:rPr>
        <w:t xml:space="preserve">, 2018. </w:t>
      </w:r>
    </w:p>
    <w:p w14:paraId="109638CE" w14:textId="77777777" w:rsidR="002E4DB6" w:rsidRPr="00F33A15" w:rsidRDefault="002E4DB6" w:rsidP="008424D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Translation of Cecil textbook of medicine: cardiovascular diseases (last edition) into Persian</w:t>
      </w:r>
      <w:r w:rsidRPr="00F33A15">
        <w:rPr>
          <w:rFonts w:asciiTheme="majorBidi" w:hAnsiTheme="majorBidi" w:cstheme="majorBidi"/>
          <w:sz w:val="48"/>
          <w:szCs w:val="48"/>
        </w:rPr>
        <w:t xml:space="preserve">: Elmira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Alizadeh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Sarina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Moradian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Shima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Heshmat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Dehkordi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Seyyed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Ali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Hosseini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Zavareh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Amir Ali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Jalali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Roudsari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. 2021 </w:t>
      </w:r>
    </w:p>
    <w:p w14:paraId="6E0DF27A" w14:textId="77777777" w:rsidR="002E4DB6" w:rsidRPr="00F33A15" w:rsidRDefault="002E4DB6" w:rsidP="008424D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Online teaching on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Faradars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website (clinical toxicology);</w:t>
      </w:r>
      <w:r w:rsidRPr="00F33A15">
        <w:rPr>
          <w:rFonts w:asciiTheme="majorBidi" w:hAnsiTheme="majorBidi" w:cstheme="majorBidi"/>
          <w:sz w:val="48"/>
          <w:szCs w:val="48"/>
        </w:rPr>
        <w:t xml:space="preserve"> 2022 </w:t>
      </w:r>
    </w:p>
    <w:p w14:paraId="281C22A4" w14:textId="77777777" w:rsidR="002E4DB6" w:rsidRPr="00F33A15" w:rsidRDefault="002E4DB6" w:rsidP="008424D3">
      <w:pPr>
        <w:spacing w:line="360" w:lineRule="auto"/>
        <w:ind w:left="1440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https://faradars.org/courses/clinical-toxicology-diagnosis-and-treatment-part-i-fvpha101 </w:t>
      </w:r>
    </w:p>
    <w:p w14:paraId="5A69ABD8" w14:textId="77777777" w:rsidR="002E4DB6" w:rsidRPr="00F33A15" w:rsidRDefault="002E4DB6" w:rsidP="008424D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Performed review (Peer Review) for journal: </w:t>
      </w:r>
    </w:p>
    <w:p w14:paraId="22F25523" w14:textId="77777777" w:rsidR="002E4DB6" w:rsidRPr="00F33A15" w:rsidRDefault="002E4DB6" w:rsidP="008424D3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i/>
          <w:iCs/>
          <w:sz w:val="48"/>
          <w:szCs w:val="48"/>
        </w:rPr>
        <w:t>DARU Journal of Pharmaceutical Science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s, </w:t>
      </w:r>
      <w:r w:rsidRPr="00F33A15">
        <w:rPr>
          <w:rFonts w:asciiTheme="majorBidi" w:hAnsiTheme="majorBidi" w:cstheme="majorBidi"/>
          <w:sz w:val="48"/>
          <w:szCs w:val="48"/>
        </w:rPr>
        <w:t xml:space="preserve">2023 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>IF</w:t>
      </w:r>
      <w:r w:rsidRPr="00F33A15">
        <w:rPr>
          <w:rFonts w:asciiTheme="majorBidi" w:hAnsiTheme="majorBidi" w:cstheme="majorBidi"/>
          <w:sz w:val="48"/>
          <w:szCs w:val="48"/>
        </w:rPr>
        <w:t xml:space="preserve">: </w:t>
      </w:r>
      <w:r w:rsidR="00EA6459" w:rsidRPr="00F33A15">
        <w:rPr>
          <w:rFonts w:asciiTheme="majorBidi" w:hAnsiTheme="majorBidi" w:cstheme="majorBidi"/>
          <w:b/>
          <w:bCs/>
          <w:sz w:val="48"/>
          <w:szCs w:val="48"/>
        </w:rPr>
        <w:t>4.088 (</w:t>
      </w:r>
      <w:r w:rsidR="00EA6459" w:rsidRPr="00F33A15">
        <w:rPr>
          <w:rFonts w:asciiTheme="majorBidi" w:hAnsiTheme="majorBidi" w:cstheme="majorBidi"/>
          <w:sz w:val="48"/>
          <w:szCs w:val="48"/>
        </w:rPr>
        <w:t>2 articles</w:t>
      </w:r>
      <w:r w:rsidR="00EA6459" w:rsidRPr="00F33A15">
        <w:rPr>
          <w:rFonts w:asciiTheme="majorBidi" w:hAnsiTheme="majorBidi" w:cstheme="majorBidi"/>
          <w:b/>
          <w:bCs/>
          <w:sz w:val="48"/>
          <w:szCs w:val="48"/>
        </w:rPr>
        <w:t>)</w:t>
      </w:r>
    </w:p>
    <w:p w14:paraId="45B8E71F" w14:textId="77777777" w:rsidR="002E4DB6" w:rsidRPr="00F33A15" w:rsidRDefault="002E4DB6" w:rsidP="000B3BBB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i/>
          <w:iCs/>
          <w:sz w:val="48"/>
          <w:szCs w:val="48"/>
        </w:rPr>
        <w:t>Iranian Journal of Pharmaceutical Research</w:t>
      </w:r>
      <w:r w:rsidRPr="00F33A15">
        <w:rPr>
          <w:rFonts w:asciiTheme="majorBidi" w:hAnsiTheme="majorBidi" w:cstheme="majorBidi"/>
          <w:sz w:val="48"/>
          <w:szCs w:val="48"/>
        </w:rPr>
        <w:t xml:space="preserve">, 2024 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IF: </w:t>
      </w:r>
      <w:r w:rsidR="00EA6459" w:rsidRPr="00F33A15">
        <w:rPr>
          <w:rFonts w:asciiTheme="majorBidi" w:hAnsiTheme="majorBidi" w:cstheme="majorBidi"/>
          <w:b/>
          <w:bCs/>
          <w:sz w:val="48"/>
          <w:szCs w:val="48"/>
        </w:rPr>
        <w:t>1.8 (</w:t>
      </w:r>
      <w:r w:rsidR="000B3BBB" w:rsidRPr="00F33A15">
        <w:rPr>
          <w:rFonts w:asciiTheme="majorBidi" w:hAnsiTheme="majorBidi" w:cstheme="majorBidi"/>
          <w:sz w:val="48"/>
          <w:szCs w:val="48"/>
        </w:rPr>
        <w:t xml:space="preserve">5 </w:t>
      </w:r>
      <w:r w:rsidR="00EA6459" w:rsidRPr="00F33A15">
        <w:rPr>
          <w:rFonts w:asciiTheme="majorBidi" w:hAnsiTheme="majorBidi" w:cstheme="majorBidi"/>
          <w:sz w:val="48"/>
          <w:szCs w:val="48"/>
        </w:rPr>
        <w:t>articles</w:t>
      </w:r>
      <w:r w:rsidR="00EA6459" w:rsidRPr="00F33A15">
        <w:rPr>
          <w:rFonts w:asciiTheme="majorBidi" w:hAnsiTheme="majorBidi" w:cstheme="majorBidi"/>
          <w:b/>
          <w:bCs/>
          <w:sz w:val="48"/>
          <w:szCs w:val="48"/>
        </w:rPr>
        <w:t>)</w:t>
      </w:r>
    </w:p>
    <w:p w14:paraId="61876E12" w14:textId="77777777" w:rsidR="00903304" w:rsidRPr="00F33A15" w:rsidRDefault="00EA6459" w:rsidP="000B3BBB">
      <w:pPr>
        <w:pStyle w:val="ListParagraph"/>
        <w:numPr>
          <w:ilvl w:val="1"/>
          <w:numId w:val="5"/>
        </w:numPr>
        <w:spacing w:line="360" w:lineRule="auto"/>
        <w:jc w:val="both"/>
        <w:rPr>
          <w:rFonts w:asciiTheme="majorBidi" w:hAnsiTheme="majorBidi" w:cstheme="majorBidi"/>
          <w:i/>
          <w:iCs/>
          <w:sz w:val="48"/>
          <w:szCs w:val="48"/>
        </w:rPr>
      </w:pPr>
      <w:r w:rsidRPr="00F33A15">
        <w:rPr>
          <w:rFonts w:asciiTheme="majorBidi" w:hAnsiTheme="majorBidi" w:cstheme="majorBidi"/>
          <w:i/>
          <w:iCs/>
          <w:sz w:val="48"/>
          <w:szCs w:val="48"/>
        </w:rPr>
        <w:t xml:space="preserve">Asian Pacific Journal of Cancer Prevention, </w:t>
      </w:r>
      <w:r w:rsidRPr="00F33A15">
        <w:rPr>
          <w:rFonts w:asciiTheme="majorBidi" w:hAnsiTheme="majorBidi" w:cstheme="majorBidi"/>
          <w:sz w:val="48"/>
          <w:szCs w:val="48"/>
        </w:rPr>
        <w:t>2024</w:t>
      </w:r>
      <w:r w:rsidRPr="00F33A15">
        <w:rPr>
          <w:rFonts w:asciiTheme="majorBidi" w:hAnsiTheme="majorBidi" w:cstheme="majorBidi"/>
          <w:i/>
          <w:iCs/>
          <w:sz w:val="48"/>
          <w:szCs w:val="48"/>
        </w:rPr>
        <w:t xml:space="preserve"> 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>(</w:t>
      </w:r>
      <w:r w:rsidRPr="00F33A15">
        <w:rPr>
          <w:rFonts w:asciiTheme="majorBidi" w:hAnsiTheme="majorBidi" w:cstheme="majorBidi"/>
          <w:sz w:val="48"/>
          <w:szCs w:val="48"/>
        </w:rPr>
        <w:t>1 article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>)</w:t>
      </w:r>
    </w:p>
    <w:p w14:paraId="23969244" w14:textId="77777777" w:rsidR="00181841" w:rsidRPr="00F33A15" w:rsidRDefault="009C5843" w:rsidP="009C5843">
      <w:pPr>
        <w:tabs>
          <w:tab w:val="left" w:pos="1380"/>
        </w:tabs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ab/>
      </w:r>
    </w:p>
    <w:p w14:paraId="6275F97E" w14:textId="77777777" w:rsidR="002E4DB6" w:rsidRPr="00F33A15" w:rsidRDefault="002E4DB6" w:rsidP="002E4DB6">
      <w:pPr>
        <w:jc w:val="both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ACCOMPLISHMENTS </w:t>
      </w:r>
    </w:p>
    <w:p w14:paraId="62F138DA" w14:textId="77777777" w:rsidR="000374E6" w:rsidRPr="00F33A15" w:rsidRDefault="000374E6" w:rsidP="002E4DB6">
      <w:pPr>
        <w:jc w:val="both"/>
        <w:rPr>
          <w:rFonts w:asciiTheme="majorBidi" w:hAnsiTheme="majorBidi" w:cstheme="majorBidi"/>
          <w:sz w:val="48"/>
          <w:szCs w:val="48"/>
          <w:u w:val="single"/>
        </w:rPr>
      </w:pPr>
    </w:p>
    <w:p w14:paraId="5B1EFA7B" w14:textId="77777777" w:rsidR="000374E6" w:rsidRPr="00F33A15" w:rsidRDefault="002E4DB6" w:rsidP="00903304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PROJECTS (Collaboration) </w:t>
      </w:r>
    </w:p>
    <w:p w14:paraId="4E7C211E" w14:textId="77777777" w:rsidR="000374E6" w:rsidRPr="00F33A15" w:rsidRDefault="000374E6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0B0F4CF9" w14:textId="77777777" w:rsidR="002E4DB6" w:rsidRPr="00F33A15" w:rsidRDefault="002E4DB6" w:rsidP="008424D3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1. Evaluation of anti-cancer effects of isolated fractions of Iranian snake venoms. 2014-2016 </w:t>
      </w:r>
    </w:p>
    <w:p w14:paraId="6508B476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This project was conducted at the Venom and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Biotherapeutics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Molecules Lab., Biotechnology Dept. Pasteur Institute of Iran, Tehran, under the direction of Dr.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Shahbazzadeh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and Dr.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Pooshang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Bagheri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. </w:t>
      </w:r>
    </w:p>
    <w:p w14:paraId="1A000210" w14:textId="77777777" w:rsidR="008424D3" w:rsidRPr="00F33A15" w:rsidRDefault="008424D3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0D5BE892" w14:textId="77777777" w:rsidR="002E4DB6" w:rsidRPr="00F33A15" w:rsidRDefault="002E4DB6" w:rsidP="008424D3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2. Detection of cloning and gene expression of phospholipase A2 of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hemiscorpius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lepturus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in bacterial expression system. 2016- 2018 </w:t>
      </w:r>
    </w:p>
    <w:p w14:paraId="19F5EAD4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This project was approved by the Pasteur Institute of Iran, Tehran, under the direction of Dr.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Shahbazzadeh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and Dr.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Mirzahosseini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. </w:t>
      </w:r>
    </w:p>
    <w:p w14:paraId="0A3E8CED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1CB125A2" w14:textId="77777777" w:rsidR="002E4DB6" w:rsidRPr="00F33A15" w:rsidRDefault="002E4DB6" w:rsidP="000374E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3. Design and production of triple antibodies against MUC1, CD3 and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Fzd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receptors in bacterial host to evaluation the potential of anti-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tomur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activity on cancer stem cells and cancer cell line and breast cancer mouse model. 2021-2022 </w:t>
      </w:r>
    </w:p>
    <w:p w14:paraId="52FD80E8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This project was conducted at the Recombinant Proteins Dept.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Motamed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Cancer Institute, Tehran, Iran, under the direction of Dr. Leila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Farahmand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. </w:t>
      </w:r>
    </w:p>
    <w:p w14:paraId="624721F1" w14:textId="77777777" w:rsidR="000374E6" w:rsidRPr="00F33A15" w:rsidRDefault="000374E6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5DEDF656" w14:textId="77777777" w:rsidR="002E4DB6" w:rsidRPr="00F33A15" w:rsidRDefault="002E4DB6" w:rsidP="000374E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4. Efficacy and safety assessment of MUC1-CD3 bi-specific antibodies in cancer dog. 2021-2022 </w:t>
      </w:r>
    </w:p>
    <w:p w14:paraId="0D102EA4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This project was conducted at the Recombinant Proteins Dept.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Motamed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Cancer Institute, Tehran, Iran, under the direction of Dr. Leila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Farahmand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</w:p>
    <w:p w14:paraId="40DA048C" w14:textId="77777777" w:rsidR="000374E6" w:rsidRPr="00F33A15" w:rsidRDefault="000374E6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06ED46D4" w14:textId="77777777" w:rsidR="002E4DB6" w:rsidRPr="00F33A15" w:rsidRDefault="002E4DB6" w:rsidP="000374E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5. Evaluation of the effect of the antibody against ER-receptor in response to tamoxifen α36 treatment and surveying the function of this receptor in the development of tamoxifen resistance in MCF-7 breast cancer cell line. 2022 </w:t>
      </w:r>
    </w:p>
    <w:p w14:paraId="57C2EFEE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This project was approved by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Motamed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Cancer Institute, Tehran, Iran, under the direction of Dr. Leila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Farahmand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&amp; Dr.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keivan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Majidzadeh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</w:p>
    <w:p w14:paraId="6C7B7126" w14:textId="77777777" w:rsidR="001E6F3B" w:rsidRPr="00F33A15" w:rsidRDefault="001E6F3B" w:rsidP="002E4DB6">
      <w:pPr>
        <w:jc w:val="both"/>
        <w:rPr>
          <w:rFonts w:asciiTheme="majorBidi" w:hAnsiTheme="majorBidi" w:cstheme="majorBidi"/>
          <w:sz w:val="48"/>
          <w:szCs w:val="48"/>
          <w:u w:val="single"/>
        </w:rPr>
      </w:pPr>
    </w:p>
    <w:p w14:paraId="56B0AA07" w14:textId="77777777" w:rsidR="00EA6459" w:rsidRPr="00F33A15" w:rsidRDefault="00EA6459" w:rsidP="002E4DB6">
      <w:pPr>
        <w:jc w:val="both"/>
        <w:rPr>
          <w:rFonts w:asciiTheme="majorBidi" w:hAnsiTheme="majorBidi" w:cstheme="majorBidi"/>
          <w:sz w:val="48"/>
          <w:szCs w:val="48"/>
          <w:u w:val="single"/>
        </w:rPr>
      </w:pPr>
    </w:p>
    <w:p w14:paraId="5277A5AF" w14:textId="77777777" w:rsidR="000374E6" w:rsidRPr="00F33A15" w:rsidRDefault="002E4DB6" w:rsidP="00181841">
      <w:pPr>
        <w:jc w:val="both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PUBLICATIONS </w:t>
      </w:r>
    </w:p>
    <w:p w14:paraId="531C0DEE" w14:textId="77777777" w:rsidR="001E6F3B" w:rsidRPr="00F33A15" w:rsidRDefault="001E6F3B" w:rsidP="00181841">
      <w:pPr>
        <w:jc w:val="both"/>
        <w:rPr>
          <w:rFonts w:asciiTheme="majorBidi" w:hAnsiTheme="majorBidi" w:cstheme="majorBidi"/>
          <w:b/>
          <w:bCs/>
          <w:sz w:val="48"/>
          <w:szCs w:val="48"/>
          <w:u w:val="single"/>
        </w:rPr>
      </w:pPr>
    </w:p>
    <w:p w14:paraId="764F37C1" w14:textId="77777777" w:rsidR="001E6F3B" w:rsidRPr="00F33A15" w:rsidRDefault="001E6F3B" w:rsidP="001E6F3B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1. Strain-Specific Effects of Probiotics on Depression and Anxiety: A Meta-Analysis </w:t>
      </w:r>
    </w:p>
    <w:p w14:paraId="581ACE37" w14:textId="77777777" w:rsidR="001E6F3B" w:rsidRPr="00F33A15" w:rsidRDefault="001E6F3B" w:rsidP="001E6F3B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Maryam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Rahmannia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Mohadeseh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Poudineh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Mohammad Amin, Amir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Hashem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Shahidi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Mehdi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Goudarzi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Ali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kheradmand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Hamid Reza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Aslani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Majid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Sadeghian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Mohammad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Javad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Nasiri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Leonardo Antonio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Sechi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>*</w:t>
      </w:r>
    </w:p>
    <w:p w14:paraId="1765EB6D" w14:textId="77777777" w:rsidR="001E6F3B" w:rsidRPr="00F33A15" w:rsidRDefault="001E6F3B" w:rsidP="001E6F3B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Gut Pathogens (2024) 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>IF:4.3</w:t>
      </w:r>
    </w:p>
    <w:p w14:paraId="3C05671A" w14:textId="77777777" w:rsidR="001E6F3B" w:rsidRPr="00F33A15" w:rsidRDefault="001E6F3B" w:rsidP="00181841">
      <w:pPr>
        <w:jc w:val="both"/>
        <w:rPr>
          <w:rFonts w:asciiTheme="majorBidi" w:hAnsiTheme="majorBidi" w:cstheme="majorBidi"/>
          <w:b/>
          <w:bCs/>
          <w:sz w:val="48"/>
          <w:szCs w:val="48"/>
          <w:u w:val="single"/>
        </w:rPr>
      </w:pPr>
    </w:p>
    <w:p w14:paraId="36511442" w14:textId="77777777" w:rsidR="002E4DB6" w:rsidRPr="00F33A15" w:rsidRDefault="001E6F3B" w:rsidP="00333092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2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.</w:t>
      </w:r>
      <w:r w:rsidR="002E4DB6"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 xml:space="preserve"> 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Production of novel recombinant anti-</w:t>
      </w:r>
      <w:proofErr w:type="spellStart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EpCAM</w:t>
      </w:r>
      <w:proofErr w:type="spellEnd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antibody as targeted therapy for breast cancer </w:t>
      </w:r>
    </w:p>
    <w:p w14:paraId="5F82EA36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Soodaeh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Shafiee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Rana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Vafaei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Malihe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Salehi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Neda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Jalili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Zahra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Nazerian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Ahad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Muhammadnajad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Fatemeh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Yadegari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Mohamad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Reza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Esmailinejad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, Leila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Farahmand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* </w:t>
      </w:r>
    </w:p>
    <w:p w14:paraId="3C600956" w14:textId="77777777" w:rsidR="00333092" w:rsidRPr="00F33A15" w:rsidRDefault="002E4DB6" w:rsidP="00D0235E">
      <w:pPr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F33A15">
        <w:rPr>
          <w:rFonts w:asciiTheme="majorBidi" w:hAnsiTheme="majorBidi" w:cstheme="majorBidi"/>
          <w:i/>
          <w:iCs/>
          <w:sz w:val="48"/>
          <w:szCs w:val="48"/>
        </w:rPr>
        <w:t xml:space="preserve">International </w:t>
      </w:r>
      <w:proofErr w:type="spellStart"/>
      <w:r w:rsidRPr="00F33A15">
        <w:rPr>
          <w:rFonts w:asciiTheme="majorBidi" w:hAnsiTheme="majorBidi" w:cstheme="majorBidi"/>
          <w:i/>
          <w:iCs/>
          <w:sz w:val="48"/>
          <w:szCs w:val="48"/>
        </w:rPr>
        <w:t>immunopharmacology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(2023) 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IF: 5.71 </w:t>
      </w:r>
    </w:p>
    <w:p w14:paraId="4B52FB6A" w14:textId="77777777" w:rsidR="00D0235E" w:rsidRPr="00F33A15" w:rsidRDefault="00D0235E" w:rsidP="00D0235E">
      <w:pPr>
        <w:jc w:val="both"/>
        <w:rPr>
          <w:rFonts w:asciiTheme="majorBidi" w:hAnsiTheme="majorBidi" w:cstheme="majorBidi"/>
          <w:b/>
          <w:bCs/>
          <w:sz w:val="48"/>
          <w:szCs w:val="48"/>
        </w:rPr>
      </w:pPr>
    </w:p>
    <w:p w14:paraId="4983DCCF" w14:textId="77777777" w:rsidR="002E4DB6" w:rsidRPr="00F33A15" w:rsidRDefault="001E6F3B" w:rsidP="00333092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3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.</w:t>
      </w:r>
      <w:r w:rsidR="002E4DB6"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 xml:space="preserve"> 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Increased Risk of Primary Ovarian Insufficiency by High-Fructose Diet: A 90 Day Hormonal and </w:t>
      </w:r>
      <w:proofErr w:type="spellStart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Immunohistochemical</w:t>
      </w:r>
      <w:proofErr w:type="spellEnd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Study in </w:t>
      </w:r>
      <w:proofErr w:type="spellStart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Wistar</w:t>
      </w:r>
      <w:proofErr w:type="spellEnd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Rats </w:t>
      </w:r>
    </w:p>
    <w:p w14:paraId="62BAE017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Sepideh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Arbabi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Bidgoli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*,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Khosrokhavar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Shahram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Shoeibi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Hamdreza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Ahmadi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Ashtiani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. </w:t>
      </w:r>
    </w:p>
    <w:p w14:paraId="3633CBF7" w14:textId="77777777" w:rsidR="00333092" w:rsidRPr="00F33A15" w:rsidRDefault="002E4DB6" w:rsidP="00D0235E">
      <w:pPr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F33A15">
        <w:rPr>
          <w:rFonts w:asciiTheme="majorBidi" w:hAnsiTheme="majorBidi" w:cstheme="majorBidi"/>
          <w:i/>
          <w:iCs/>
          <w:sz w:val="48"/>
          <w:szCs w:val="48"/>
        </w:rPr>
        <w:t>Environmental Science and Pollution Research</w:t>
      </w:r>
      <w:r w:rsidRPr="00F33A15">
        <w:rPr>
          <w:rFonts w:asciiTheme="majorBidi" w:hAnsiTheme="majorBidi" w:cstheme="majorBidi"/>
          <w:sz w:val="48"/>
          <w:szCs w:val="48"/>
        </w:rPr>
        <w:t xml:space="preserve"> (2022) 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IF: 5.8 </w:t>
      </w:r>
    </w:p>
    <w:p w14:paraId="7C249500" w14:textId="77777777" w:rsidR="00D0235E" w:rsidRPr="00F33A15" w:rsidRDefault="00D0235E" w:rsidP="00D0235E">
      <w:pPr>
        <w:jc w:val="both"/>
        <w:rPr>
          <w:rFonts w:asciiTheme="majorBidi" w:hAnsiTheme="majorBidi" w:cstheme="majorBidi"/>
          <w:b/>
          <w:bCs/>
          <w:sz w:val="48"/>
          <w:szCs w:val="48"/>
        </w:rPr>
      </w:pPr>
    </w:p>
    <w:p w14:paraId="22750BC6" w14:textId="77777777" w:rsidR="002E4DB6" w:rsidRPr="00F33A15" w:rsidRDefault="001E6F3B" w:rsidP="00333092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4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.</w:t>
      </w:r>
      <w:r w:rsidR="002E4DB6"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 xml:space="preserve"> 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The Role of High-Fructose Diet in the liver function of rodent models: A Systematic Review of Molecular Analysis </w:t>
      </w:r>
    </w:p>
    <w:p w14:paraId="7F517E9F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*,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Khosrokhavar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Sepideh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Arbabi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Bidgoli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</w:p>
    <w:p w14:paraId="747395D7" w14:textId="77777777" w:rsidR="00333092" w:rsidRPr="00F33A15" w:rsidRDefault="002E4DB6" w:rsidP="00D0235E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i/>
          <w:iCs/>
          <w:sz w:val="48"/>
          <w:szCs w:val="48"/>
        </w:rPr>
        <w:t>IRANIAN BIOMEDICAL JOURNAL</w:t>
      </w:r>
      <w:r w:rsidRPr="00F33A15">
        <w:rPr>
          <w:rFonts w:asciiTheme="majorBidi" w:hAnsiTheme="majorBidi" w:cstheme="majorBidi"/>
          <w:sz w:val="48"/>
          <w:szCs w:val="48"/>
        </w:rPr>
        <w:t xml:space="preserve"> (2023) </w:t>
      </w:r>
    </w:p>
    <w:p w14:paraId="11485185" w14:textId="77777777" w:rsidR="00D0235E" w:rsidRPr="00F33A15" w:rsidRDefault="00D0235E" w:rsidP="00D0235E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1E6C0AE6" w14:textId="77777777" w:rsidR="002E4DB6" w:rsidRPr="00F33A15" w:rsidRDefault="001E6F3B" w:rsidP="00333092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5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.</w:t>
      </w:r>
      <w:r w:rsidR="002E4DB6"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 xml:space="preserve"> 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Repurposing the drug, </w:t>
      </w:r>
      <w:proofErr w:type="spellStart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ivermectin</w:t>
      </w:r>
      <w:proofErr w:type="spellEnd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, in COVID-19: toxicological points of view </w:t>
      </w:r>
    </w:p>
    <w:p w14:paraId="31EADA25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proofErr w:type="spellStart"/>
      <w:r w:rsidRPr="00F33A15">
        <w:rPr>
          <w:rFonts w:asciiTheme="majorBidi" w:hAnsiTheme="majorBidi" w:cstheme="majorBidi"/>
          <w:sz w:val="48"/>
          <w:szCs w:val="48"/>
        </w:rPr>
        <w:t>Farshad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M.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Shirazi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Samaneh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Nakhaee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Amir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Nejatian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Omid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Mehrpour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* </w:t>
      </w:r>
    </w:p>
    <w:p w14:paraId="19BF86F3" w14:textId="77777777" w:rsidR="00333092" w:rsidRPr="00F33A15" w:rsidRDefault="002E4DB6" w:rsidP="00D0235E">
      <w:pPr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F33A15">
        <w:rPr>
          <w:rFonts w:asciiTheme="majorBidi" w:hAnsiTheme="majorBidi" w:cstheme="majorBidi"/>
          <w:i/>
          <w:iCs/>
          <w:sz w:val="48"/>
          <w:szCs w:val="48"/>
        </w:rPr>
        <w:t>European Journal of Medical Research</w:t>
      </w:r>
      <w:r w:rsidRPr="00F33A15">
        <w:rPr>
          <w:rFonts w:asciiTheme="majorBidi" w:hAnsiTheme="majorBidi" w:cstheme="majorBidi"/>
          <w:sz w:val="48"/>
          <w:szCs w:val="48"/>
        </w:rPr>
        <w:t xml:space="preserve"> (2022) 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IF: 4.98 </w:t>
      </w:r>
    </w:p>
    <w:p w14:paraId="63A8D305" w14:textId="77777777" w:rsidR="00D0235E" w:rsidRPr="00F33A15" w:rsidRDefault="00D0235E" w:rsidP="00D0235E">
      <w:pPr>
        <w:jc w:val="both"/>
        <w:rPr>
          <w:rFonts w:asciiTheme="majorBidi" w:hAnsiTheme="majorBidi" w:cstheme="majorBidi"/>
          <w:b/>
          <w:bCs/>
          <w:sz w:val="48"/>
          <w:szCs w:val="48"/>
        </w:rPr>
      </w:pPr>
    </w:p>
    <w:p w14:paraId="5EB4503D" w14:textId="77777777" w:rsidR="002E4DB6" w:rsidRPr="00F33A15" w:rsidRDefault="001E6F3B" w:rsidP="00333092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6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.</w:t>
      </w:r>
      <w:r w:rsidR="002E4DB6"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 xml:space="preserve"> 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Development of a MET-targeted single-chain antibody fragment as an anti-oncogene targeted therapy for breast cancer </w:t>
      </w:r>
    </w:p>
    <w:p w14:paraId="467723CE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proofErr w:type="spellStart"/>
      <w:r w:rsidRPr="00F33A15">
        <w:rPr>
          <w:rFonts w:asciiTheme="majorBidi" w:hAnsiTheme="majorBidi" w:cstheme="majorBidi"/>
          <w:sz w:val="48"/>
          <w:szCs w:val="48"/>
        </w:rPr>
        <w:t>Rana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Vafaei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Zohreh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Khaki,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Malihe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Salehi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Neda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Jalili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Mohammad Reza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Esmailinejad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Ahad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Muhammadnajad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Seyed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Mahdi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Nassiri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Alireza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Vajhi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Shima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Moradi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Kalbolandi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Leila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Farahmand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</w:p>
    <w:p w14:paraId="63A56209" w14:textId="77777777" w:rsidR="00D0235E" w:rsidRPr="00F33A15" w:rsidRDefault="002E4DB6" w:rsidP="00181841">
      <w:pPr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F33A15">
        <w:rPr>
          <w:rFonts w:asciiTheme="majorBidi" w:hAnsiTheme="majorBidi" w:cstheme="majorBidi"/>
          <w:i/>
          <w:iCs/>
          <w:sz w:val="48"/>
          <w:szCs w:val="48"/>
        </w:rPr>
        <w:t>Investigational New Drugs</w:t>
      </w:r>
      <w:r w:rsidRPr="00F33A15">
        <w:rPr>
          <w:rFonts w:asciiTheme="majorBidi" w:hAnsiTheme="majorBidi" w:cstheme="majorBidi"/>
          <w:sz w:val="48"/>
          <w:szCs w:val="48"/>
        </w:rPr>
        <w:t xml:space="preserve"> (2023) 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IF: 3.65 </w:t>
      </w:r>
    </w:p>
    <w:p w14:paraId="5AAEE90E" w14:textId="77777777" w:rsidR="00D0235E" w:rsidRPr="00F33A15" w:rsidRDefault="00D0235E" w:rsidP="00D0235E">
      <w:pPr>
        <w:jc w:val="both"/>
        <w:rPr>
          <w:rFonts w:asciiTheme="majorBidi" w:hAnsiTheme="majorBidi" w:cstheme="majorBidi"/>
          <w:b/>
          <w:bCs/>
          <w:sz w:val="48"/>
          <w:szCs w:val="48"/>
        </w:rPr>
      </w:pPr>
    </w:p>
    <w:p w14:paraId="032FAC9C" w14:textId="77777777" w:rsidR="002E4DB6" w:rsidRPr="00F33A15" w:rsidRDefault="001E6F3B" w:rsidP="00333092">
      <w:pPr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7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.</w:t>
      </w:r>
      <w:r w:rsidR="002E4DB6"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 xml:space="preserve"> 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Synthesized Anti-HER2 Trastuzumab-MCC-DM1 Conjugate: An Evaluation of Efficacy and Cytotoxicity </w:t>
      </w:r>
    </w:p>
    <w:p w14:paraId="56FD8D13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proofErr w:type="spellStart"/>
      <w:r w:rsidRPr="00F33A15">
        <w:rPr>
          <w:rFonts w:asciiTheme="majorBidi" w:hAnsiTheme="majorBidi" w:cstheme="majorBidi"/>
          <w:sz w:val="48"/>
          <w:szCs w:val="48"/>
        </w:rPr>
        <w:t>Soodabeh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shafiee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Malihe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Salehi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Neda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Jalili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Amir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Taheri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Leila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Farahmand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* </w:t>
      </w:r>
    </w:p>
    <w:p w14:paraId="5819F8C8" w14:textId="77777777" w:rsidR="00D0235E" w:rsidRPr="00F33A15" w:rsidRDefault="002E4DB6" w:rsidP="00D0235E">
      <w:pPr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F33A15">
        <w:rPr>
          <w:rFonts w:asciiTheme="majorBidi" w:hAnsiTheme="majorBidi" w:cstheme="majorBidi"/>
          <w:i/>
          <w:iCs/>
          <w:sz w:val="48"/>
          <w:szCs w:val="48"/>
        </w:rPr>
        <w:t>Iranian Journal of Immunology</w:t>
      </w:r>
      <w:r w:rsidRPr="00F33A15">
        <w:rPr>
          <w:rFonts w:asciiTheme="majorBidi" w:hAnsiTheme="majorBidi" w:cstheme="majorBidi"/>
          <w:sz w:val="48"/>
          <w:szCs w:val="48"/>
        </w:rPr>
        <w:t xml:space="preserve"> (2023) 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IF: 1.6 </w:t>
      </w:r>
    </w:p>
    <w:p w14:paraId="7769EA31" w14:textId="77777777" w:rsidR="00D0235E" w:rsidRPr="00F33A15" w:rsidRDefault="00D0235E" w:rsidP="00D0235E">
      <w:pPr>
        <w:jc w:val="both"/>
        <w:rPr>
          <w:rFonts w:asciiTheme="majorBidi" w:hAnsiTheme="majorBidi" w:cstheme="majorBidi"/>
          <w:b/>
          <w:bCs/>
          <w:sz w:val="48"/>
          <w:szCs w:val="48"/>
        </w:rPr>
      </w:pPr>
    </w:p>
    <w:p w14:paraId="354A5C54" w14:textId="77777777" w:rsidR="002E4DB6" w:rsidRPr="00F33A15" w:rsidRDefault="001E6F3B" w:rsidP="00333092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8</w:t>
      </w:r>
      <w:r w:rsidR="002E4DB6"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 xml:space="preserve">. 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Increased Risk of Cerebral dysfunction by High-Fructose Diet Consumption: A 90 -Day Study in Female Rats </w:t>
      </w:r>
    </w:p>
    <w:p w14:paraId="00C4C608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Sepideh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Arbabi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Bidgoli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*,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Khosrokhavar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Shahram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Shoeibi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Hamidreza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Ahmadi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Ashtiani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</w:p>
    <w:p w14:paraId="17EDC746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Health Biotechnology and Biopharma (2023) </w:t>
      </w:r>
    </w:p>
    <w:p w14:paraId="18027BE9" w14:textId="77777777" w:rsidR="00333092" w:rsidRPr="00F33A15" w:rsidRDefault="00333092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32585075" w14:textId="77777777" w:rsidR="002E4DB6" w:rsidRPr="00F33A15" w:rsidRDefault="001E6F3B" w:rsidP="00333092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9</w:t>
      </w:r>
      <w:r w:rsidR="002E4DB6"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 xml:space="preserve">. 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Toxicity assessment of high fructose corn syrup-55: a repeated dose oral toxicity study in uterus and ovaries of female rats </w:t>
      </w:r>
    </w:p>
    <w:p w14:paraId="01135A2F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Sepideh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Arbabi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Bidgoli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*,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Khosrokhavar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Shahram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Shoeibi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Hamdreza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Ahmadi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Ashtiani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. </w:t>
      </w:r>
    </w:p>
    <w:p w14:paraId="5E776559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Medical Science Journal of Islamic Azad University – Tehran (2023) </w:t>
      </w:r>
    </w:p>
    <w:p w14:paraId="2577E63B" w14:textId="77777777" w:rsidR="00333092" w:rsidRPr="00F33A15" w:rsidRDefault="00333092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03C8396F" w14:textId="77777777" w:rsidR="002E4DB6" w:rsidRPr="00F33A15" w:rsidRDefault="001E6F3B" w:rsidP="00333092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10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.</w:t>
      </w:r>
      <w:r w:rsidR="002E4DB6"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 xml:space="preserve"> 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Evaluation of cytotoxicity of isolated fractions from the venom of Iranian cobra snake on skin cancer cell line, B16F10 </w:t>
      </w:r>
    </w:p>
    <w:p w14:paraId="334FFC31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proofErr w:type="spellStart"/>
      <w:r w:rsidRPr="00F33A15">
        <w:rPr>
          <w:rFonts w:asciiTheme="majorBidi" w:hAnsiTheme="majorBidi" w:cstheme="majorBidi"/>
          <w:sz w:val="48"/>
          <w:szCs w:val="48"/>
        </w:rPr>
        <w:t>Hedieh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Farajpoor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Moghadam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Delavar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Shahbazzadeh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* </w:t>
      </w:r>
    </w:p>
    <w:p w14:paraId="1E8AA55E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Medical Science Journal of Islamic Azad University – Tehran (2023) </w:t>
      </w:r>
    </w:p>
    <w:p w14:paraId="47F6B827" w14:textId="77777777" w:rsidR="00333092" w:rsidRPr="00F33A15" w:rsidRDefault="00333092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5F038210" w14:textId="77777777" w:rsidR="002E4DB6" w:rsidRPr="00F33A15" w:rsidRDefault="001E6F3B" w:rsidP="00333092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11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.</w:t>
      </w:r>
      <w:r w:rsidR="002E4DB6"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 xml:space="preserve"> 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Assessment of cytotoxicity of isolated fractions from the venom of Iranian viper, </w:t>
      </w:r>
      <w:proofErr w:type="spellStart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Macrovipera</w:t>
      </w:r>
      <w:proofErr w:type="spellEnd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lebetina</w:t>
      </w:r>
      <w:proofErr w:type="spellEnd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on Brain cancer cell line, U-87MG </w:t>
      </w:r>
    </w:p>
    <w:p w14:paraId="24A18E1C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Maryam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Haghpanah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*, Kamran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Pooshang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Bagheri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Delavar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Shahbazzadeh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* </w:t>
      </w:r>
    </w:p>
    <w:p w14:paraId="64D58A08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Health Biotechnology and Biopharma (2019) </w:t>
      </w:r>
    </w:p>
    <w:p w14:paraId="6F1D4825" w14:textId="77777777" w:rsidR="00333092" w:rsidRPr="00F33A15" w:rsidRDefault="00333092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51659B37" w14:textId="77777777" w:rsidR="002E4DB6" w:rsidRPr="00F33A15" w:rsidRDefault="001E6F3B" w:rsidP="00333092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12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.</w:t>
      </w:r>
      <w:r w:rsidR="002E4DB6"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 xml:space="preserve"> 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Anti-cancer Activity of Fractions Derived from Venom of Iranian Cobra Snake (</w:t>
      </w:r>
      <w:proofErr w:type="spellStart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Naja</w:t>
      </w:r>
      <w:proofErr w:type="spellEnd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naja</w:t>
      </w:r>
      <w:proofErr w:type="spellEnd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oxiana</w:t>
      </w:r>
      <w:proofErr w:type="spellEnd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) on Breast Cancer Cell Line 4T1 </w:t>
      </w:r>
    </w:p>
    <w:p w14:paraId="42007CD9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Delavar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Shahbazzadeh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Kamran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Pooshang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Bagheri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* </w:t>
      </w:r>
    </w:p>
    <w:p w14:paraId="27C271F1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Iranian Journal of Infectious Diseases and Tropical Medicine (2016) </w:t>
      </w:r>
    </w:p>
    <w:p w14:paraId="6999ED9C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513D6950" w14:textId="77777777" w:rsidR="002E4DB6" w:rsidRPr="00F33A15" w:rsidRDefault="001E6F3B" w:rsidP="00333092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13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.</w:t>
      </w:r>
      <w:r w:rsidR="002E4DB6"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 xml:space="preserve"> 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Evaluation of Toxicity and Anticancer Activity of Isolated Fraction from the Venom of Iranian Viper, </w:t>
      </w:r>
      <w:proofErr w:type="spellStart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Macrovipera</w:t>
      </w:r>
      <w:proofErr w:type="spellEnd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lebetina</w:t>
      </w:r>
      <w:proofErr w:type="spellEnd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on Lung Cancer Cell Line, TC-1 </w:t>
      </w:r>
    </w:p>
    <w:p w14:paraId="3BFE14A1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proofErr w:type="spellStart"/>
      <w:r w:rsidRPr="00F33A15">
        <w:rPr>
          <w:rFonts w:asciiTheme="majorBidi" w:hAnsiTheme="majorBidi" w:cstheme="majorBidi"/>
          <w:sz w:val="48"/>
          <w:szCs w:val="48"/>
        </w:rPr>
        <w:t>Roghayeh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Molaeian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Delavar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Shahbazzadeh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Kamran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Pooshang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Bagheri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* </w:t>
      </w:r>
    </w:p>
    <w:p w14:paraId="1D6A33EA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Iranian Journal of Infectious Diseases and Tropical Medicine (2017) </w:t>
      </w:r>
    </w:p>
    <w:p w14:paraId="0E56602B" w14:textId="77777777" w:rsidR="00333092" w:rsidRPr="00F33A15" w:rsidRDefault="00333092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22B40207" w14:textId="77777777" w:rsidR="002E4DB6" w:rsidRPr="00F33A15" w:rsidRDefault="001E6F3B" w:rsidP="00333092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14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.</w:t>
      </w:r>
      <w:r w:rsidR="002E4DB6"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 xml:space="preserve"> </w:t>
      </w:r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Anticancer Effect of Isolated Fraction from </w:t>
      </w:r>
      <w:proofErr w:type="spellStart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Hemiscorpius</w:t>
      </w:r>
      <w:proofErr w:type="spellEnd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>lepturus</w:t>
      </w:r>
      <w:proofErr w:type="spellEnd"/>
      <w:r w:rsidR="002E4DB6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Venom on Brain Cancer Glioblastoma Cells </w:t>
      </w:r>
    </w:p>
    <w:p w14:paraId="6EBE870E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proofErr w:type="spellStart"/>
      <w:r w:rsidRPr="00F33A15">
        <w:rPr>
          <w:rFonts w:asciiTheme="majorBidi" w:hAnsiTheme="majorBidi" w:cstheme="majorBidi"/>
          <w:sz w:val="48"/>
          <w:szCs w:val="48"/>
        </w:rPr>
        <w:t>M.zareie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nejad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Roya.Mirzaei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D.shahbazzadeh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K.pooshsng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bagheri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</w:p>
    <w:p w14:paraId="1E500CFD" w14:textId="77777777" w:rsidR="00D0235E" w:rsidRPr="00F33A15" w:rsidRDefault="002E4DB6" w:rsidP="001E6F3B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Iranian Journal of Infectious Diseases and Tropical Medicine (2017) </w:t>
      </w:r>
    </w:p>
    <w:p w14:paraId="000F04C7" w14:textId="77777777" w:rsidR="001E6F3B" w:rsidRPr="00F33A15" w:rsidRDefault="001E6F3B" w:rsidP="001E6F3B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5B3708FA" w14:textId="77777777" w:rsidR="002E4DB6" w:rsidRPr="00F33A15" w:rsidRDefault="002E4DB6" w:rsidP="00D0235E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1</w:t>
      </w:r>
      <w:r w:rsidR="00D0235E" w:rsidRPr="00F33A15">
        <w:rPr>
          <w:rFonts w:asciiTheme="majorBidi" w:hAnsiTheme="majorBidi" w:cstheme="majorBidi"/>
          <w:b/>
          <w:bCs/>
          <w:sz w:val="48"/>
          <w:szCs w:val="48"/>
        </w:rPr>
        <w:t>5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>.</w:t>
      </w:r>
      <w:r w:rsidRPr="00F33A15">
        <w:rPr>
          <w:rFonts w:asciiTheme="majorBidi" w:hAnsiTheme="majorBidi" w:cstheme="majorBidi"/>
          <w:b/>
          <w:bCs/>
          <w:i/>
          <w:iCs/>
          <w:sz w:val="48"/>
          <w:szCs w:val="48"/>
        </w:rPr>
        <w:t xml:space="preserve"> 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Review of Commercial Snake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Antivenoms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(Systematic Analysis of Clinical Data) (</w:t>
      </w:r>
      <w:r w:rsidR="00D0235E" w:rsidRPr="00F33A15">
        <w:rPr>
          <w:rFonts w:asciiTheme="majorBidi" w:hAnsiTheme="majorBidi" w:cstheme="majorBidi"/>
          <w:b/>
          <w:bCs/>
          <w:sz w:val="48"/>
          <w:szCs w:val="48"/>
        </w:rPr>
        <w:t>Under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Revision) </w:t>
      </w:r>
    </w:p>
    <w:p w14:paraId="696051FC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Marzieh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Ghodrati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Fatemeh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Pashaei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Samaneh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Nakhaee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Farshad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M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Shirazi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Omid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Mehrpour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* </w:t>
      </w:r>
    </w:p>
    <w:p w14:paraId="2F361EFE" w14:textId="77777777" w:rsidR="002E4DB6" w:rsidRPr="00F33A15" w:rsidRDefault="002E4DB6" w:rsidP="002E4DB6">
      <w:pPr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Toxin Reviews (2024) </w:t>
      </w: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IF: 3.16 </w:t>
      </w:r>
    </w:p>
    <w:p w14:paraId="4A4FC612" w14:textId="77777777" w:rsidR="00D0235E" w:rsidRPr="00F33A15" w:rsidRDefault="00D0235E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716E8B89" w14:textId="77777777" w:rsidR="002E4DB6" w:rsidRPr="00F33A15" w:rsidRDefault="002E4DB6" w:rsidP="002E4DB6">
      <w:pPr>
        <w:jc w:val="both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PRESENTATIONS </w:t>
      </w:r>
    </w:p>
    <w:p w14:paraId="38EBEF4C" w14:textId="77777777" w:rsidR="00333092" w:rsidRPr="00F33A15" w:rsidRDefault="00333092" w:rsidP="002E4DB6">
      <w:pPr>
        <w:jc w:val="both"/>
        <w:rPr>
          <w:rFonts w:asciiTheme="majorBidi" w:hAnsiTheme="majorBidi" w:cstheme="majorBidi"/>
          <w:sz w:val="48"/>
          <w:szCs w:val="48"/>
          <w:u w:val="single"/>
        </w:rPr>
      </w:pPr>
    </w:p>
    <w:p w14:paraId="4E47F912" w14:textId="77777777" w:rsidR="002E4DB6" w:rsidRPr="00F33A15" w:rsidRDefault="002E4DB6" w:rsidP="00333092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1. Leila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farahmand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*,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Amir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Tahe</w:t>
      </w:r>
      <w:r w:rsidR="00333092" w:rsidRPr="00F33A15">
        <w:rPr>
          <w:rFonts w:asciiTheme="majorBidi" w:hAnsiTheme="majorBidi" w:cstheme="majorBidi"/>
          <w:sz w:val="48"/>
          <w:szCs w:val="48"/>
        </w:rPr>
        <w:t>ri</w:t>
      </w:r>
      <w:proofErr w:type="spellEnd"/>
      <w:r w:rsidR="00333092"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="00333092" w:rsidRPr="00F33A15">
        <w:rPr>
          <w:rFonts w:asciiTheme="majorBidi" w:hAnsiTheme="majorBidi" w:cstheme="majorBidi"/>
          <w:sz w:val="48"/>
          <w:szCs w:val="48"/>
        </w:rPr>
        <w:t>Neda</w:t>
      </w:r>
      <w:proofErr w:type="spellEnd"/>
      <w:r w:rsidR="00333092"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="00333092" w:rsidRPr="00F33A15">
        <w:rPr>
          <w:rFonts w:asciiTheme="majorBidi" w:hAnsiTheme="majorBidi" w:cstheme="majorBidi"/>
          <w:sz w:val="48"/>
          <w:szCs w:val="48"/>
        </w:rPr>
        <w:t>jalili</w:t>
      </w:r>
      <w:proofErr w:type="spellEnd"/>
      <w:r w:rsidR="00333092"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="00333092" w:rsidRPr="00F33A15">
        <w:rPr>
          <w:rFonts w:asciiTheme="majorBidi" w:hAnsiTheme="majorBidi" w:cstheme="majorBidi"/>
          <w:sz w:val="48"/>
          <w:szCs w:val="48"/>
        </w:rPr>
        <w:t>Malihe</w:t>
      </w:r>
      <w:proofErr w:type="spellEnd"/>
      <w:r w:rsidR="00333092"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="00333092" w:rsidRPr="00F33A15">
        <w:rPr>
          <w:rFonts w:asciiTheme="majorBidi" w:hAnsiTheme="majorBidi" w:cstheme="majorBidi"/>
          <w:sz w:val="48"/>
          <w:szCs w:val="48"/>
        </w:rPr>
        <w:t>Salehi</w:t>
      </w:r>
      <w:proofErr w:type="spellEnd"/>
      <w:r w:rsidR="00333092" w:rsidRPr="00F33A15">
        <w:rPr>
          <w:rFonts w:asciiTheme="majorBidi" w:hAnsiTheme="majorBidi" w:cstheme="majorBidi"/>
          <w:sz w:val="48"/>
          <w:szCs w:val="48"/>
        </w:rPr>
        <w:t xml:space="preserve"> </w:t>
      </w:r>
    </w:p>
    <w:p w14:paraId="3A2B05CD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Second International Congress on Biological and Health Sciences, Turkey (2022) </w:t>
      </w:r>
    </w:p>
    <w:p w14:paraId="1F8A5048" w14:textId="77777777" w:rsidR="00D0235E" w:rsidRPr="00F33A15" w:rsidRDefault="002E4DB6" w:rsidP="00D0235E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>Evaluation of Efficacy of Synthesized Antibody-Drug Conjugate (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Maytansinoid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-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Trastuzumab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Monoclonal); A Lab-Scale Study </w:t>
      </w:r>
    </w:p>
    <w:p w14:paraId="1836A696" w14:textId="77777777" w:rsidR="00D0235E" w:rsidRPr="00F33A15" w:rsidRDefault="00D0235E" w:rsidP="00D0235E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03A18676" w14:textId="77777777" w:rsidR="002E4DB6" w:rsidRPr="00F33A15" w:rsidRDefault="002E4DB6" w:rsidP="00333092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2.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="00333092" w:rsidRPr="00F33A15">
        <w:rPr>
          <w:rFonts w:asciiTheme="majorBidi" w:hAnsiTheme="majorBidi" w:cstheme="majorBidi"/>
          <w:sz w:val="48"/>
          <w:szCs w:val="48"/>
        </w:rPr>
        <w:t xml:space="preserve">, Maryam </w:t>
      </w:r>
      <w:proofErr w:type="spellStart"/>
      <w:r w:rsidR="00333092" w:rsidRPr="00F33A15">
        <w:rPr>
          <w:rFonts w:asciiTheme="majorBidi" w:hAnsiTheme="majorBidi" w:cstheme="majorBidi"/>
          <w:sz w:val="48"/>
          <w:szCs w:val="48"/>
        </w:rPr>
        <w:t>Akhgari</w:t>
      </w:r>
      <w:proofErr w:type="spellEnd"/>
      <w:r w:rsidR="00333092" w:rsidRPr="00F33A15">
        <w:rPr>
          <w:rFonts w:asciiTheme="majorBidi" w:hAnsiTheme="majorBidi" w:cstheme="majorBidi"/>
          <w:sz w:val="48"/>
          <w:szCs w:val="48"/>
        </w:rPr>
        <w:t xml:space="preserve"> </w:t>
      </w:r>
    </w:p>
    <w:p w14:paraId="66B018A8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The 13th international addiction congress. Iran (2019) </w:t>
      </w:r>
    </w:p>
    <w:p w14:paraId="0CAEE34A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Investigation of the Spread of Novel Psychoactive Substances (NPS); Its Damages and Disadvantages in Modern Societies </w:t>
      </w:r>
    </w:p>
    <w:p w14:paraId="2C5243D5" w14:textId="77777777" w:rsidR="00333092" w:rsidRPr="00F33A15" w:rsidRDefault="00333092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6B0113D3" w14:textId="77777777" w:rsidR="002E4DB6" w:rsidRPr="00F33A15" w:rsidRDefault="002E4DB6" w:rsidP="00333092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3.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Roya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Mirzaei</w:t>
      </w:r>
      <w:proofErr w:type="spellEnd"/>
      <w:r w:rsidRPr="00F33A15">
        <w:rPr>
          <w:rFonts w:asciiTheme="majorBidi" w:hAnsiTheme="majorBidi" w:cstheme="majorBidi"/>
          <w:b/>
          <w:bCs/>
          <w:sz w:val="48"/>
          <w:szCs w:val="48"/>
        </w:rPr>
        <w:t>*</w:t>
      </w:r>
      <w:r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Delavar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Shahbazzadeh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, Kamran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Pooshang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Bagh</w:t>
      </w:r>
      <w:r w:rsidR="00333092" w:rsidRPr="00F33A15">
        <w:rPr>
          <w:rFonts w:asciiTheme="majorBidi" w:hAnsiTheme="majorBidi" w:cstheme="majorBidi"/>
          <w:sz w:val="48"/>
          <w:szCs w:val="48"/>
        </w:rPr>
        <w:t>eri</w:t>
      </w:r>
      <w:proofErr w:type="spellEnd"/>
      <w:r w:rsidR="00333092" w:rsidRPr="00F33A15">
        <w:rPr>
          <w:rFonts w:asciiTheme="majorBidi" w:hAnsiTheme="majorBidi" w:cstheme="majorBidi"/>
          <w:sz w:val="48"/>
          <w:szCs w:val="48"/>
        </w:rPr>
        <w:t xml:space="preserve">, </w:t>
      </w:r>
      <w:proofErr w:type="spellStart"/>
      <w:r w:rsidR="00333092" w:rsidRPr="00F33A15">
        <w:rPr>
          <w:rFonts w:asciiTheme="majorBidi" w:hAnsiTheme="majorBidi" w:cstheme="majorBidi"/>
          <w:sz w:val="48"/>
          <w:szCs w:val="48"/>
        </w:rPr>
        <w:t>Hedieh</w:t>
      </w:r>
      <w:proofErr w:type="spellEnd"/>
      <w:r w:rsidR="00333092"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="00333092" w:rsidRPr="00F33A15">
        <w:rPr>
          <w:rFonts w:asciiTheme="majorBidi" w:hAnsiTheme="majorBidi" w:cstheme="majorBidi"/>
          <w:sz w:val="48"/>
          <w:szCs w:val="48"/>
        </w:rPr>
        <w:t>Farajpoor</w:t>
      </w:r>
      <w:proofErr w:type="spellEnd"/>
      <w:r w:rsidR="00333092"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="00333092" w:rsidRPr="00F33A15">
        <w:rPr>
          <w:rFonts w:asciiTheme="majorBidi" w:hAnsiTheme="majorBidi" w:cstheme="majorBidi"/>
          <w:sz w:val="48"/>
          <w:szCs w:val="48"/>
        </w:rPr>
        <w:t>Moghadam</w:t>
      </w:r>
      <w:proofErr w:type="spellEnd"/>
      <w:r w:rsidR="00333092" w:rsidRPr="00F33A15">
        <w:rPr>
          <w:rFonts w:asciiTheme="majorBidi" w:hAnsiTheme="majorBidi" w:cstheme="majorBidi"/>
          <w:sz w:val="48"/>
          <w:szCs w:val="48"/>
        </w:rPr>
        <w:t xml:space="preserve"> </w:t>
      </w:r>
    </w:p>
    <w:p w14:paraId="23627081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15th Iranian congress of toxicology. Iran (2019) </w:t>
      </w:r>
    </w:p>
    <w:p w14:paraId="1282B917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>Toxicity Study of Isolated Fractions from the Iranian Snake (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Naja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Naja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Oxiana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) Venom on Breast and Skin Cancer Cell Lines </w:t>
      </w:r>
    </w:p>
    <w:p w14:paraId="3C0371FC" w14:textId="77777777" w:rsidR="00333092" w:rsidRPr="00F33A15" w:rsidRDefault="00333092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6B38A716" w14:textId="77777777" w:rsidR="00333092" w:rsidRPr="00F33A15" w:rsidRDefault="002E4DB6" w:rsidP="008424D3">
      <w:pPr>
        <w:jc w:val="both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CERTIFICATIONS </w:t>
      </w:r>
    </w:p>
    <w:p w14:paraId="776EEF53" w14:textId="77777777" w:rsidR="002E4DB6" w:rsidRPr="00F33A15" w:rsidRDefault="002E4DB6" w:rsidP="008424D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«Introduction to Systematic Review &amp; Meta-Analysis» Online Course </w:t>
      </w:r>
    </w:p>
    <w:p w14:paraId="75E0386A" w14:textId="77777777" w:rsidR="00333092" w:rsidRPr="00F33A15" w:rsidRDefault="002E4DB6" w:rsidP="008424D3">
      <w:pPr>
        <w:ind w:left="1440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Johns Hopkins University, https://www.coursera.org. Date: 12 Jun 2020 </w:t>
      </w:r>
    </w:p>
    <w:p w14:paraId="35E11EB0" w14:textId="77777777" w:rsidR="002E4DB6" w:rsidRPr="00F33A15" w:rsidRDefault="002E4DB6" w:rsidP="008424D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«Principles of Working with Lab</w:t>
      </w:r>
      <w:r w:rsidR="00333092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oratory Animals» Online Course </w:t>
      </w:r>
    </w:p>
    <w:p w14:paraId="18631A3C" w14:textId="77777777" w:rsidR="002E4DB6" w:rsidRPr="00F33A15" w:rsidRDefault="002E4DB6" w:rsidP="008424D3">
      <w:pPr>
        <w:ind w:left="1440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National Institute for Medical Research Development (NIMAD), Tehran, Iran. </w:t>
      </w:r>
    </w:p>
    <w:p w14:paraId="2CF23089" w14:textId="77777777" w:rsidR="00333092" w:rsidRPr="00F33A15" w:rsidRDefault="002E4DB6" w:rsidP="008424D3">
      <w:pPr>
        <w:ind w:left="1440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The National Committee for Ethics in Biomedical Research, Ministry of Health and </w:t>
      </w:r>
      <w:r w:rsidR="00333092" w:rsidRPr="00F33A15">
        <w:rPr>
          <w:rFonts w:asciiTheme="majorBidi" w:hAnsiTheme="majorBidi" w:cstheme="majorBidi"/>
          <w:sz w:val="48"/>
          <w:szCs w:val="48"/>
        </w:rPr>
        <w:t>Medical Education, Tehran, Iran</w:t>
      </w:r>
      <w:r w:rsidRPr="00F33A15">
        <w:rPr>
          <w:rFonts w:asciiTheme="majorBidi" w:hAnsiTheme="majorBidi" w:cstheme="majorBidi"/>
          <w:sz w:val="48"/>
          <w:szCs w:val="48"/>
        </w:rPr>
        <w:t>.</w:t>
      </w:r>
      <w:r w:rsidR="00333092" w:rsidRPr="00F33A15">
        <w:rPr>
          <w:rFonts w:asciiTheme="majorBidi" w:hAnsiTheme="majorBidi" w:cstheme="majorBidi"/>
          <w:sz w:val="48"/>
          <w:szCs w:val="48"/>
        </w:rPr>
        <w:t xml:space="preserve"> </w:t>
      </w:r>
      <w:r w:rsidRPr="00F33A15">
        <w:rPr>
          <w:rFonts w:asciiTheme="majorBidi" w:hAnsiTheme="majorBidi" w:cstheme="majorBidi"/>
          <w:sz w:val="48"/>
          <w:szCs w:val="48"/>
        </w:rPr>
        <w:t xml:space="preserve">Date: Jun 10, 2020 </w:t>
      </w:r>
    </w:p>
    <w:p w14:paraId="623CCF36" w14:textId="77777777" w:rsidR="002E4DB6" w:rsidRPr="00F33A15" w:rsidRDefault="002E4DB6" w:rsidP="008424D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Introduction to Data Anal</w:t>
      </w:r>
      <w:r w:rsidR="00333092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ytics Using Microsoft Power BI </w:t>
      </w:r>
    </w:p>
    <w:p w14:paraId="51E6237B" w14:textId="77777777" w:rsidR="00333092" w:rsidRPr="00F33A15" w:rsidRDefault="002E4DB6" w:rsidP="008424D3">
      <w:pPr>
        <w:ind w:left="1440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Alison - Free Online Learning. Date: Jul 2021 </w:t>
      </w:r>
    </w:p>
    <w:p w14:paraId="04EC0FDC" w14:textId="77777777" w:rsidR="002E4DB6" w:rsidRPr="00F33A15" w:rsidRDefault="002E4DB6" w:rsidP="008424D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Academic Writing Course for Laboratory Animal Studies According to ARRIVE 2020 Guidelines </w:t>
      </w:r>
    </w:p>
    <w:p w14:paraId="6F292D28" w14:textId="77777777" w:rsidR="00333092" w:rsidRPr="00F33A15" w:rsidRDefault="002E4DB6" w:rsidP="008424D3">
      <w:pPr>
        <w:ind w:left="1440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>Kimia Science Educational Institute (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Aveed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). Date: Mar 2021 </w:t>
      </w:r>
    </w:p>
    <w:p w14:paraId="19B64741" w14:textId="77777777" w:rsidR="002E4DB6" w:rsidRPr="00F33A15" w:rsidRDefault="002E4DB6" w:rsidP="008424D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Winter School of Bioinformatics </w:t>
      </w:r>
      <w:r w:rsidR="00333092" w:rsidRPr="00F33A15">
        <w:rPr>
          <w:rFonts w:asciiTheme="majorBidi" w:hAnsiTheme="majorBidi" w:cstheme="majorBidi"/>
          <w:b/>
          <w:bCs/>
          <w:sz w:val="48"/>
          <w:szCs w:val="48"/>
        </w:rPr>
        <w:t xml:space="preserve">of Proteins and Vaccine Design </w:t>
      </w:r>
    </w:p>
    <w:p w14:paraId="00D83580" w14:textId="77777777" w:rsidR="00EA6459" w:rsidRPr="00F33A15" w:rsidRDefault="002E4DB6" w:rsidP="001E6F3B">
      <w:pPr>
        <w:ind w:left="1440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Ahvaz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Jundishapur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university of medical sciences (USERN). Date: Feb 2023 </w:t>
      </w:r>
    </w:p>
    <w:p w14:paraId="01891B6A" w14:textId="77777777" w:rsidR="000B3BBB" w:rsidRPr="00F33A15" w:rsidRDefault="000B3BBB" w:rsidP="001E6F3B">
      <w:pPr>
        <w:ind w:left="1440"/>
        <w:jc w:val="both"/>
        <w:rPr>
          <w:rFonts w:asciiTheme="majorBidi" w:hAnsiTheme="majorBidi" w:cstheme="majorBidi"/>
          <w:sz w:val="48"/>
          <w:szCs w:val="48"/>
        </w:rPr>
      </w:pPr>
    </w:p>
    <w:p w14:paraId="03ED4F8F" w14:textId="77777777" w:rsidR="000B3BBB" w:rsidRPr="00F33A15" w:rsidRDefault="000B3BBB" w:rsidP="001E6F3B">
      <w:pPr>
        <w:ind w:left="1440"/>
        <w:jc w:val="both"/>
        <w:rPr>
          <w:rFonts w:asciiTheme="majorBidi" w:hAnsiTheme="majorBidi" w:cstheme="majorBidi"/>
          <w:sz w:val="48"/>
          <w:szCs w:val="48"/>
        </w:rPr>
      </w:pPr>
    </w:p>
    <w:p w14:paraId="4211D9B5" w14:textId="77777777" w:rsidR="000B3BBB" w:rsidRPr="00F33A15" w:rsidRDefault="000B3BBB" w:rsidP="001E6F3B">
      <w:pPr>
        <w:ind w:left="1440"/>
        <w:jc w:val="both"/>
        <w:rPr>
          <w:rFonts w:asciiTheme="majorBidi" w:hAnsiTheme="majorBidi" w:cstheme="majorBidi"/>
          <w:sz w:val="48"/>
          <w:szCs w:val="48"/>
        </w:rPr>
      </w:pPr>
    </w:p>
    <w:p w14:paraId="41D9BB29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  <w:u w:val="single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TECHNICAL SKILLS as an EXPERT </w:t>
      </w:r>
    </w:p>
    <w:p w14:paraId="58EDDC6D" w14:textId="77777777" w:rsidR="00C252EC" w:rsidRPr="00F33A15" w:rsidRDefault="00C252EC" w:rsidP="0090330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48"/>
          <w:szCs w:val="48"/>
        </w:rPr>
        <w:sectPr w:rsidR="00C252EC" w:rsidRPr="00F33A1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2E14D8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Chromatography: FPLC, HPLC, ION Exchange </w:t>
      </w:r>
    </w:p>
    <w:p w14:paraId="5AE274BD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Protein Purification </w:t>
      </w:r>
    </w:p>
    <w:p w14:paraId="3CA5616F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>Protein Quantification Assays:</w:t>
      </w:r>
      <w:r w:rsidR="00C252EC" w:rsidRPr="00F33A15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F33A15">
        <w:rPr>
          <w:rFonts w:asciiTheme="majorBidi" w:hAnsiTheme="majorBidi" w:cstheme="majorBidi"/>
          <w:sz w:val="48"/>
          <w:szCs w:val="48"/>
        </w:rPr>
        <w:t>Bicinchoninic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Acid (BCA), Bradford, Ultraviolet Absorption </w:t>
      </w:r>
    </w:p>
    <w:p w14:paraId="2F97B2F2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Electrophoresis: SDS- PAGE </w:t>
      </w:r>
    </w:p>
    <w:p w14:paraId="69B8BCA9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Cell Culture Method, MTT Assay </w:t>
      </w:r>
    </w:p>
    <w:p w14:paraId="6F2A9BEC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Real-time PCR </w:t>
      </w:r>
    </w:p>
    <w:p w14:paraId="50ACA897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Cloning and Protein Expression </w:t>
      </w:r>
    </w:p>
    <w:p w14:paraId="0ACC8C70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Western blot </w:t>
      </w:r>
    </w:p>
    <w:p w14:paraId="64346786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Enzyme-linked immunosorbent assay (ELISA) </w:t>
      </w:r>
    </w:p>
    <w:p w14:paraId="49745A6B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Animal trials </w:t>
      </w:r>
    </w:p>
    <w:p w14:paraId="0FBD9371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Immunohistochemistry (IHC) </w:t>
      </w:r>
    </w:p>
    <w:p w14:paraId="76CDFDFC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Histopathology (H &amp; E staining) </w:t>
      </w:r>
    </w:p>
    <w:p w14:paraId="5795A5A1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Flow Cytometry </w:t>
      </w:r>
    </w:p>
    <w:p w14:paraId="22FFFFB6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Research Methodology </w:t>
      </w:r>
    </w:p>
    <w:p w14:paraId="5201A403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EndNote </w:t>
      </w:r>
    </w:p>
    <w:p w14:paraId="23FDD817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SPSS </w:t>
      </w:r>
    </w:p>
    <w:p w14:paraId="5C57AB64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Graph Pad Prism </w:t>
      </w:r>
    </w:p>
    <w:p w14:paraId="2A570EA5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Power Point </w:t>
      </w:r>
    </w:p>
    <w:p w14:paraId="68D99852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Excel </w:t>
      </w:r>
    </w:p>
    <w:p w14:paraId="7EB56D75" w14:textId="77777777" w:rsidR="00C252EC" w:rsidRPr="00F33A15" w:rsidRDefault="00C252EC" w:rsidP="0090330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48"/>
          <w:szCs w:val="48"/>
        </w:rPr>
        <w:sectPr w:rsidR="00C252EC" w:rsidRPr="00F33A15" w:rsidSect="00C252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352262" w14:textId="77777777" w:rsidR="00C252EC" w:rsidRPr="00F33A15" w:rsidRDefault="002E4DB6" w:rsidP="001E6F3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>W</w:t>
      </w:r>
      <w:r w:rsidR="00C252EC" w:rsidRPr="00F33A15">
        <w:rPr>
          <w:rFonts w:asciiTheme="majorBidi" w:hAnsiTheme="majorBidi" w:cstheme="majorBidi"/>
          <w:sz w:val="48"/>
          <w:szCs w:val="48"/>
        </w:rPr>
        <w:t>ord</w:t>
      </w:r>
    </w:p>
    <w:p w14:paraId="3E74CD43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  <w:u w:val="single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INTERESTS </w:t>
      </w:r>
    </w:p>
    <w:p w14:paraId="21F35E01" w14:textId="77777777" w:rsidR="00C252EC" w:rsidRPr="00F33A15" w:rsidRDefault="00C252EC" w:rsidP="0033309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48"/>
          <w:szCs w:val="48"/>
        </w:rPr>
        <w:sectPr w:rsidR="00C252EC" w:rsidRPr="00F33A15" w:rsidSect="00C252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6A1DF7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Toxicology and Mechanistic Toxicology </w:t>
      </w:r>
    </w:p>
    <w:p w14:paraId="520C38CA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Molecular biology </w:t>
      </w:r>
    </w:p>
    <w:p w14:paraId="39EB6FBB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Cancer biology </w:t>
      </w:r>
    </w:p>
    <w:p w14:paraId="182A2450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Immunology </w:t>
      </w:r>
    </w:p>
    <w:p w14:paraId="23BFE090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48"/>
          <w:szCs w:val="48"/>
        </w:rPr>
      </w:pPr>
      <w:proofErr w:type="spellStart"/>
      <w:r w:rsidRPr="00F33A15">
        <w:rPr>
          <w:rFonts w:asciiTheme="majorBidi" w:hAnsiTheme="majorBidi" w:cstheme="majorBidi"/>
          <w:sz w:val="48"/>
          <w:szCs w:val="48"/>
        </w:rPr>
        <w:t>Immunotoxicology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 </w:t>
      </w:r>
    </w:p>
    <w:p w14:paraId="1316C371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Purification of proteins and natural products </w:t>
      </w:r>
    </w:p>
    <w:p w14:paraId="6B547255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Recombinant Proteins </w:t>
      </w:r>
    </w:p>
    <w:p w14:paraId="21B30E22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Pharmacology </w:t>
      </w:r>
    </w:p>
    <w:p w14:paraId="6D31ED5D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Bioinformatics </w:t>
      </w:r>
    </w:p>
    <w:p w14:paraId="2F6BFFC6" w14:textId="77777777" w:rsidR="00D0235E" w:rsidRPr="00F33A15" w:rsidRDefault="00D0235E" w:rsidP="00C252E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>Neurosciences</w:t>
      </w:r>
    </w:p>
    <w:p w14:paraId="5D40137D" w14:textId="77777777" w:rsidR="002E4DB6" w:rsidRPr="00F33A15" w:rsidRDefault="002E4DB6" w:rsidP="00C252EC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Team working </w:t>
      </w:r>
    </w:p>
    <w:p w14:paraId="7E3883F7" w14:textId="77777777" w:rsidR="002E4DB6" w:rsidRPr="00F33A15" w:rsidRDefault="002E4DB6" w:rsidP="00C252EC">
      <w:pPr>
        <w:spacing w:line="480" w:lineRule="auto"/>
        <w:jc w:val="both"/>
        <w:rPr>
          <w:rFonts w:asciiTheme="majorBidi" w:hAnsiTheme="majorBidi" w:cstheme="majorBidi"/>
          <w:sz w:val="48"/>
          <w:szCs w:val="48"/>
        </w:rPr>
      </w:pPr>
    </w:p>
    <w:p w14:paraId="592B879A" w14:textId="77777777" w:rsidR="00C252EC" w:rsidRPr="00F33A15" w:rsidRDefault="00C252EC" w:rsidP="00333092">
      <w:pPr>
        <w:spacing w:line="360" w:lineRule="auto"/>
        <w:jc w:val="both"/>
        <w:rPr>
          <w:rFonts w:asciiTheme="majorBidi" w:hAnsiTheme="majorBidi" w:cstheme="majorBidi"/>
          <w:sz w:val="48"/>
          <w:szCs w:val="48"/>
        </w:rPr>
        <w:sectPr w:rsidR="00C252EC" w:rsidRPr="00F33A15" w:rsidSect="00C252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FDF5EF" w14:textId="77777777" w:rsidR="00903304" w:rsidRPr="00F33A15" w:rsidRDefault="00903304" w:rsidP="00333092">
      <w:pPr>
        <w:spacing w:line="360" w:lineRule="auto"/>
        <w:jc w:val="both"/>
        <w:rPr>
          <w:rFonts w:asciiTheme="majorBidi" w:hAnsiTheme="majorBidi" w:cstheme="majorBidi"/>
          <w:sz w:val="48"/>
          <w:szCs w:val="48"/>
        </w:rPr>
      </w:pPr>
    </w:p>
    <w:p w14:paraId="2AD0CD9B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  <w:u w:val="single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PERSONAL STRENGTHS </w:t>
      </w:r>
    </w:p>
    <w:p w14:paraId="276C8FD9" w14:textId="77777777" w:rsidR="002E4DB6" w:rsidRPr="00F33A15" w:rsidRDefault="002E4DB6" w:rsidP="0033309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Good Interpersonal, highly motivated and enthusiastic and capable of working on own initiative </w:t>
      </w:r>
    </w:p>
    <w:p w14:paraId="0AD737D3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7D8551C5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  <w:u w:val="single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PERSONAL PROFILE </w:t>
      </w:r>
    </w:p>
    <w:p w14:paraId="7E9EF4A3" w14:textId="77777777" w:rsidR="002E4DB6" w:rsidRPr="00F33A15" w:rsidRDefault="002E4DB6" w:rsidP="00333092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t xml:space="preserve">Hobby: Interested in reading books and scientific papers, particularly Toxicology and Pharmacology and related fields. Painting &amp; Cooking </w:t>
      </w:r>
    </w:p>
    <w:p w14:paraId="331C1E02" w14:textId="77777777" w:rsidR="002E4DB6" w:rsidRPr="00F33A15" w:rsidRDefault="002E4DB6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58B7F1E4" w14:textId="77777777" w:rsidR="000B3BBB" w:rsidRPr="00F33A15" w:rsidRDefault="000B3BBB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23C79664" w14:textId="77777777" w:rsidR="00181841" w:rsidRPr="00F33A15" w:rsidRDefault="00181841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3AE136A5" w14:textId="77777777" w:rsidR="002E4DB6" w:rsidRPr="00F33A15" w:rsidRDefault="002E4DB6" w:rsidP="002E4DB6">
      <w:pPr>
        <w:jc w:val="both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CONTACT &amp; ACADEMIC PROFILES </w:t>
      </w:r>
    </w:p>
    <w:p w14:paraId="6CFA3A3F" w14:textId="77777777" w:rsidR="00C252EC" w:rsidRPr="00F33A15" w:rsidRDefault="00C252EC" w:rsidP="002E4DB6">
      <w:pPr>
        <w:jc w:val="both"/>
        <w:rPr>
          <w:rFonts w:asciiTheme="majorBidi" w:hAnsiTheme="majorBidi" w:cstheme="majorBidi"/>
          <w:sz w:val="48"/>
          <w:szCs w:val="48"/>
          <w:u w:val="single"/>
        </w:rPr>
      </w:pPr>
    </w:p>
    <w:p w14:paraId="569968B7" w14:textId="77777777" w:rsidR="002E4DB6" w:rsidRPr="00F33A15" w:rsidRDefault="002E4DB6" w:rsidP="00C252EC">
      <w:pPr>
        <w:spacing w:line="480" w:lineRule="auto"/>
        <w:jc w:val="both"/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b/>
          <w:bCs/>
          <w:sz w:val="48"/>
          <w:szCs w:val="48"/>
        </w:rPr>
        <w:t>Email</w:t>
      </w:r>
      <w:r w:rsidRPr="00F33A15">
        <w:rPr>
          <w:rFonts w:asciiTheme="majorBidi" w:hAnsiTheme="majorBidi" w:cstheme="majorBidi"/>
          <w:sz w:val="48"/>
          <w:szCs w:val="48"/>
        </w:rPr>
        <w:t xml:space="preserve">: mirzaei.roya@gmail.com, mirzaei.roya@sbmu.ac.ir </w:t>
      </w:r>
    </w:p>
    <w:p w14:paraId="565308A0" w14:textId="77777777" w:rsidR="002E4DB6" w:rsidRPr="00F33A15" w:rsidRDefault="002E4DB6" w:rsidP="00C252EC">
      <w:pPr>
        <w:spacing w:line="480" w:lineRule="auto"/>
        <w:jc w:val="both"/>
        <w:rPr>
          <w:rFonts w:asciiTheme="majorBidi" w:hAnsiTheme="majorBidi" w:cstheme="majorBidi"/>
          <w:sz w:val="48"/>
          <w:szCs w:val="48"/>
        </w:rPr>
      </w:pP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Linkedin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: https://www.linkedin.com/in/roya-mirzaei-10938a7b/ </w:t>
      </w:r>
    </w:p>
    <w:p w14:paraId="4A7EBB4A" w14:textId="77777777" w:rsidR="009254AC" w:rsidRPr="00F33A15" w:rsidRDefault="002E4DB6" w:rsidP="00C252EC">
      <w:pPr>
        <w:spacing w:line="480" w:lineRule="auto"/>
        <w:jc w:val="both"/>
        <w:rPr>
          <w:rFonts w:asciiTheme="majorBidi" w:hAnsiTheme="majorBidi" w:cstheme="majorBidi"/>
          <w:sz w:val="48"/>
          <w:szCs w:val="48"/>
        </w:rPr>
      </w:pPr>
      <w:proofErr w:type="spellStart"/>
      <w:r w:rsidRPr="00F33A15">
        <w:rPr>
          <w:rFonts w:asciiTheme="majorBidi" w:hAnsiTheme="majorBidi" w:cstheme="majorBidi"/>
          <w:b/>
          <w:bCs/>
          <w:sz w:val="48"/>
          <w:szCs w:val="48"/>
        </w:rPr>
        <w:t>Researchgate</w:t>
      </w:r>
      <w:proofErr w:type="spellEnd"/>
      <w:r w:rsidRPr="00F33A15">
        <w:rPr>
          <w:rFonts w:asciiTheme="majorBidi" w:hAnsiTheme="majorBidi" w:cstheme="majorBidi"/>
          <w:sz w:val="48"/>
          <w:szCs w:val="48"/>
        </w:rPr>
        <w:t xml:space="preserve">: </w:t>
      </w:r>
      <w:hyperlink r:id="rId6" w:history="1">
        <w:r w:rsidR="00333092" w:rsidRPr="00F33A15">
          <w:rPr>
            <w:rStyle w:val="Hyperlink"/>
            <w:rFonts w:asciiTheme="majorBidi" w:hAnsiTheme="majorBidi" w:cstheme="majorBidi"/>
            <w:sz w:val="48"/>
            <w:szCs w:val="48"/>
          </w:rPr>
          <w:t>https://www.researchgate.net/profile/Roya-Mirzaei-2</w:t>
        </w:r>
      </w:hyperlink>
    </w:p>
    <w:p w14:paraId="7AE3E590" w14:textId="77777777" w:rsidR="00C252EC" w:rsidRPr="00F33A15" w:rsidRDefault="00C252EC" w:rsidP="002E4DB6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13EAC3CB" w14:textId="77777777" w:rsidR="001E6F3B" w:rsidRPr="00F33A15" w:rsidRDefault="001E6F3B" w:rsidP="00333092">
      <w:pPr>
        <w:jc w:val="both"/>
        <w:rPr>
          <w:rFonts w:asciiTheme="majorBidi" w:hAnsiTheme="majorBidi" w:cstheme="majorBidi"/>
          <w:sz w:val="48"/>
          <w:szCs w:val="48"/>
        </w:rPr>
      </w:pPr>
    </w:p>
    <w:p w14:paraId="30660D9A" w14:textId="77777777" w:rsidR="00333092" w:rsidRPr="00F33A15" w:rsidRDefault="001E6F3B" w:rsidP="001E6F3B">
      <w:pPr>
        <w:rPr>
          <w:rFonts w:asciiTheme="majorBidi" w:hAnsiTheme="majorBidi" w:cstheme="majorBidi"/>
          <w:sz w:val="48"/>
          <w:szCs w:val="48"/>
        </w:rPr>
      </w:pPr>
      <w:r w:rsidRPr="00F33A15">
        <w:rPr>
          <w:rFonts w:asciiTheme="majorBidi" w:hAnsiTheme="majorBidi" w:cstheme="majorBidi"/>
          <w:sz w:val="48"/>
          <w:szCs w:val="48"/>
        </w:rPr>
        <w:fldChar w:fldCharType="begin"/>
      </w:r>
      <w:r w:rsidRPr="00F33A15">
        <w:rPr>
          <w:rFonts w:asciiTheme="majorBidi" w:hAnsiTheme="majorBidi" w:cstheme="majorBidi"/>
          <w:sz w:val="48"/>
          <w:szCs w:val="48"/>
        </w:rPr>
        <w:instrText xml:space="preserve"> ADDIN EN.REFLIST </w:instrText>
      </w:r>
      <w:r w:rsidRPr="00F33A15">
        <w:rPr>
          <w:rFonts w:asciiTheme="majorBidi" w:hAnsiTheme="majorBidi" w:cstheme="majorBidi"/>
          <w:sz w:val="48"/>
          <w:szCs w:val="48"/>
        </w:rPr>
        <w:fldChar w:fldCharType="end"/>
      </w:r>
      <w:bookmarkEnd w:id="0"/>
    </w:p>
    <w:sectPr w:rsidR="00333092" w:rsidRPr="00F33A15" w:rsidSect="00C252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32F"/>
    <w:multiLevelType w:val="hybridMultilevel"/>
    <w:tmpl w:val="0918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501"/>
    <w:multiLevelType w:val="hybridMultilevel"/>
    <w:tmpl w:val="8292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76DBC"/>
    <w:multiLevelType w:val="hybridMultilevel"/>
    <w:tmpl w:val="49C4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A4A24"/>
    <w:multiLevelType w:val="hybridMultilevel"/>
    <w:tmpl w:val="2A1AA5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8116CAF"/>
    <w:multiLevelType w:val="hybridMultilevel"/>
    <w:tmpl w:val="ADA2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B4F5B"/>
    <w:multiLevelType w:val="hybridMultilevel"/>
    <w:tmpl w:val="5ADC419E"/>
    <w:lvl w:ilvl="0" w:tplc="30127A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A50B04"/>
    <w:multiLevelType w:val="hybridMultilevel"/>
    <w:tmpl w:val="A01CC97E"/>
    <w:lvl w:ilvl="0" w:tplc="BB6A5E8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24BC6"/>
    <w:multiLevelType w:val="hybridMultilevel"/>
    <w:tmpl w:val="5C0A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B1D50"/>
    <w:multiLevelType w:val="hybridMultilevel"/>
    <w:tmpl w:val="89F4C9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A5A4617"/>
    <w:multiLevelType w:val="hybridMultilevel"/>
    <w:tmpl w:val="3312ADCC"/>
    <w:lvl w:ilvl="0" w:tplc="30127A7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A7527"/>
    <w:multiLevelType w:val="hybridMultilevel"/>
    <w:tmpl w:val="22CC5ADE"/>
    <w:lvl w:ilvl="0" w:tplc="79CE76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315F4"/>
    <w:multiLevelType w:val="hybridMultilevel"/>
    <w:tmpl w:val="BA4EDC08"/>
    <w:lvl w:ilvl="0" w:tplc="3DE275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A1F37"/>
    <w:multiLevelType w:val="hybridMultilevel"/>
    <w:tmpl w:val="FCDE9F3C"/>
    <w:lvl w:ilvl="0" w:tplc="30127A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DD4152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3043A"/>
    <w:multiLevelType w:val="hybridMultilevel"/>
    <w:tmpl w:val="76343990"/>
    <w:lvl w:ilvl="0" w:tplc="9E70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222BC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DF572A"/>
    <w:multiLevelType w:val="hybridMultilevel"/>
    <w:tmpl w:val="73DE6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67977"/>
    <w:multiLevelType w:val="hybridMultilevel"/>
    <w:tmpl w:val="5B680596"/>
    <w:lvl w:ilvl="0" w:tplc="76B43E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A25A3"/>
    <w:multiLevelType w:val="hybridMultilevel"/>
    <w:tmpl w:val="90523176"/>
    <w:lvl w:ilvl="0" w:tplc="5F0EFC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B6420"/>
    <w:multiLevelType w:val="hybridMultilevel"/>
    <w:tmpl w:val="2DDA9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13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1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avdzfvxvp55paewfpv5vt0nrr0xd2xvazvw&quot;&gt;ref40213&lt;record-ids&gt;&lt;item&gt;341&lt;/item&gt;&lt;/record-ids&gt;&lt;/item&gt;&lt;/Libraries&gt;"/>
  </w:docVars>
  <w:rsids>
    <w:rsidRoot w:val="002E4DB6"/>
    <w:rsid w:val="00017836"/>
    <w:rsid w:val="000374E6"/>
    <w:rsid w:val="000A489A"/>
    <w:rsid w:val="000B3BBB"/>
    <w:rsid w:val="00181841"/>
    <w:rsid w:val="001E6F3B"/>
    <w:rsid w:val="00282CF6"/>
    <w:rsid w:val="002E4DB6"/>
    <w:rsid w:val="00333092"/>
    <w:rsid w:val="004D269D"/>
    <w:rsid w:val="005B43C8"/>
    <w:rsid w:val="00670AFD"/>
    <w:rsid w:val="0074103C"/>
    <w:rsid w:val="008424D3"/>
    <w:rsid w:val="008B4365"/>
    <w:rsid w:val="00903304"/>
    <w:rsid w:val="009254AC"/>
    <w:rsid w:val="009C5843"/>
    <w:rsid w:val="00AA1448"/>
    <w:rsid w:val="00AA3AEB"/>
    <w:rsid w:val="00B906EE"/>
    <w:rsid w:val="00C252EC"/>
    <w:rsid w:val="00D0235E"/>
    <w:rsid w:val="00EA6459"/>
    <w:rsid w:val="00F33A15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45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4D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092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1E6F3B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6F3B"/>
  </w:style>
  <w:style w:type="character" w:customStyle="1" w:styleId="EndNoteBibliographyTitleChar">
    <w:name w:val="EndNote Bibliography Title Char"/>
    <w:basedOn w:val="ListParagraphChar"/>
    <w:link w:val="EndNoteBibliographyTitle"/>
    <w:rsid w:val="001E6F3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E6F3B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1E6F3B"/>
    <w:rPr>
      <w:rFonts w:ascii="Calibri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4D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092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1E6F3B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6F3B"/>
  </w:style>
  <w:style w:type="character" w:customStyle="1" w:styleId="EndNoteBibliographyTitleChar">
    <w:name w:val="EndNote Bibliography Title Char"/>
    <w:basedOn w:val="ListParagraphChar"/>
    <w:link w:val="EndNoteBibliographyTitle"/>
    <w:rsid w:val="001E6F3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E6F3B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1E6F3B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Roya-Mirzaei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pajooheshnegaresh@gmail.com</dc:creator>
  <cp:keywords/>
  <dc:description/>
  <cp:lastModifiedBy>Faizabadi</cp:lastModifiedBy>
  <cp:revision>3</cp:revision>
  <cp:lastPrinted>2024-09-25T17:33:00Z</cp:lastPrinted>
  <dcterms:created xsi:type="dcterms:W3CDTF">2024-10-19T05:55:00Z</dcterms:created>
  <dcterms:modified xsi:type="dcterms:W3CDTF">2024-10-19T08:09:00Z</dcterms:modified>
</cp:coreProperties>
</file>